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B64" w:rsidRPr="00885B64" w:rsidRDefault="00885B64" w:rsidP="00885B64">
      <w:pPr>
        <w:shd w:val="clear" w:color="auto" w:fill="FFFFFF"/>
        <w:spacing w:before="161" w:after="161" w:line="240" w:lineRule="auto"/>
        <w:ind w:left="400"/>
        <w:jc w:val="center"/>
        <w:outlineLvl w:val="0"/>
        <w:rPr>
          <w:rFonts w:ascii="Times New Roman" w:eastAsia="Times New Roman" w:hAnsi="Times New Roman" w:cs="Times New Roman"/>
          <w:b/>
          <w:bCs/>
          <w:color w:val="22272F"/>
          <w:kern w:val="36"/>
          <w:sz w:val="32"/>
          <w:szCs w:val="32"/>
          <w:lang w:eastAsia="ru-RU"/>
        </w:rPr>
      </w:pPr>
      <w:r w:rsidRPr="00885B64">
        <w:rPr>
          <w:rFonts w:ascii="Times New Roman" w:eastAsia="Times New Roman" w:hAnsi="Times New Roman" w:cs="Times New Roman"/>
          <w:b/>
          <w:bCs/>
          <w:color w:val="22272F"/>
          <w:kern w:val="36"/>
          <w:sz w:val="32"/>
          <w:szCs w:val="32"/>
          <w:lang w:eastAsia="ru-RU"/>
        </w:rPr>
        <w:t>Указ Президента РФ от 8 июля 2013 г. N 613 "Вопросы противодействия коррупции" (с изменениями и дополнениями)</w:t>
      </w:r>
    </w:p>
    <w:p w:rsidR="00885B64" w:rsidRPr="00885B64" w:rsidRDefault="00885B64" w:rsidP="00885B64">
      <w:pPr>
        <w:shd w:val="clear" w:color="auto" w:fill="FFFFFF"/>
        <w:spacing w:after="0" w:line="240" w:lineRule="auto"/>
        <w:jc w:val="center"/>
        <w:rPr>
          <w:rFonts w:ascii="Times New Roman" w:eastAsia="Times New Roman" w:hAnsi="Times New Roman" w:cs="Times New Roman"/>
          <w:b/>
          <w:bCs/>
          <w:color w:val="22272F"/>
          <w:sz w:val="32"/>
          <w:szCs w:val="32"/>
          <w:lang w:eastAsia="ru-RU"/>
        </w:rPr>
      </w:pPr>
      <w:bookmarkStart w:id="0" w:name="text"/>
      <w:bookmarkEnd w:id="0"/>
      <w:r w:rsidRPr="00885B64">
        <w:rPr>
          <w:rFonts w:ascii="Times New Roman" w:eastAsia="Times New Roman" w:hAnsi="Times New Roman" w:cs="Times New Roman"/>
          <w:b/>
          <w:bCs/>
          <w:color w:val="22272F"/>
          <w:sz w:val="32"/>
          <w:szCs w:val="32"/>
          <w:lang w:eastAsia="ru-RU"/>
        </w:rPr>
        <w:t>Указ Президента РФ от 8 июля 2013 г. N 613</w:t>
      </w:r>
      <w:r w:rsidRPr="00885B64">
        <w:rPr>
          <w:rFonts w:ascii="Times New Roman" w:eastAsia="Times New Roman" w:hAnsi="Times New Roman" w:cs="Times New Roman"/>
          <w:b/>
          <w:bCs/>
          <w:color w:val="22272F"/>
          <w:sz w:val="32"/>
          <w:szCs w:val="32"/>
          <w:lang w:eastAsia="ru-RU"/>
        </w:rPr>
        <w:br/>
        <w:t>"Вопросы противодействия коррупции"</w:t>
      </w:r>
    </w:p>
    <w:p w:rsidR="00885B64" w:rsidRPr="00885B64" w:rsidRDefault="00885B64" w:rsidP="00885B64">
      <w:pPr>
        <w:pBdr>
          <w:bottom w:val="dotted" w:sz="6" w:space="0" w:color="3272C0"/>
        </w:pBdr>
        <w:shd w:val="clear" w:color="auto" w:fill="FFFFFF"/>
        <w:spacing w:after="320" w:line="240" w:lineRule="auto"/>
        <w:outlineLvl w:val="3"/>
        <w:rPr>
          <w:rFonts w:ascii="Times New Roman" w:eastAsia="Times New Roman" w:hAnsi="Times New Roman" w:cs="Times New Roman"/>
          <w:b/>
          <w:bCs/>
          <w:color w:val="3272C0"/>
          <w:sz w:val="28"/>
          <w:szCs w:val="28"/>
          <w:lang w:eastAsia="ru-RU"/>
        </w:rPr>
      </w:pPr>
      <w:r w:rsidRPr="00885B64">
        <w:rPr>
          <w:rFonts w:ascii="Times New Roman" w:eastAsia="Times New Roman" w:hAnsi="Times New Roman" w:cs="Times New Roman"/>
          <w:b/>
          <w:bCs/>
          <w:color w:val="3272C0"/>
          <w:sz w:val="28"/>
          <w:szCs w:val="28"/>
          <w:lang w:eastAsia="ru-RU"/>
        </w:rPr>
        <w:t xml:space="preserve">С изменениями и дополнениями </w:t>
      </w:r>
      <w:proofErr w:type="gramStart"/>
      <w:r w:rsidRPr="00885B64">
        <w:rPr>
          <w:rFonts w:ascii="Times New Roman" w:eastAsia="Times New Roman" w:hAnsi="Times New Roman" w:cs="Times New Roman"/>
          <w:b/>
          <w:bCs/>
          <w:color w:val="3272C0"/>
          <w:sz w:val="28"/>
          <w:szCs w:val="28"/>
          <w:lang w:eastAsia="ru-RU"/>
        </w:rPr>
        <w:t>от</w:t>
      </w:r>
      <w:proofErr w:type="gramEnd"/>
      <w:r w:rsidRPr="00885B64">
        <w:rPr>
          <w:rFonts w:ascii="Times New Roman" w:eastAsia="Times New Roman" w:hAnsi="Times New Roman" w:cs="Times New Roman"/>
          <w:b/>
          <w:bCs/>
          <w:color w:val="3272C0"/>
          <w:sz w:val="28"/>
          <w:szCs w:val="28"/>
          <w:lang w:eastAsia="ru-RU"/>
        </w:rPr>
        <w:t>:</w:t>
      </w:r>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3 декабря 2013 г., 23 июня 2014 г., 15 июля 2015 г., 10 декабря 2020 г., 27 июня, 25 августа 2022 г.</w:t>
      </w:r>
    </w:p>
    <w:p w:rsidR="00885B64" w:rsidRPr="00885B64" w:rsidRDefault="00885B64" w:rsidP="00885B64">
      <w:pPr>
        <w:shd w:val="clear" w:color="auto" w:fill="FFFFFF"/>
        <w:spacing w:after="0" w:line="240" w:lineRule="auto"/>
        <w:rPr>
          <w:rFonts w:ascii="Times New Roman" w:eastAsia="Times New Roman" w:hAnsi="Times New Roman" w:cs="Times New Roman"/>
          <w:color w:val="22272F"/>
          <w:sz w:val="28"/>
          <w:szCs w:val="28"/>
          <w:lang w:eastAsia="ru-RU"/>
        </w:rPr>
      </w:pPr>
      <w:r w:rsidRPr="00885B64">
        <w:rPr>
          <w:rFonts w:ascii="Times New Roman" w:eastAsia="Times New Roman" w:hAnsi="Times New Roman" w:cs="Times New Roman"/>
          <w:color w:val="22272F"/>
          <w:sz w:val="28"/>
          <w:szCs w:val="28"/>
          <w:lang w:eastAsia="ru-RU"/>
        </w:rPr>
        <w:t> </w:t>
      </w:r>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В соответствии с </w:t>
      </w:r>
      <w:hyperlink r:id="rId4" w:history="1">
        <w:r w:rsidRPr="00885B64">
          <w:rPr>
            <w:rFonts w:ascii="Times New Roman" w:eastAsia="Times New Roman" w:hAnsi="Times New Roman" w:cs="Times New Roman"/>
            <w:color w:val="3272C0"/>
            <w:sz w:val="28"/>
            <w:szCs w:val="28"/>
            <w:lang w:eastAsia="ru-RU"/>
          </w:rPr>
          <w:t>Федеральным законом</w:t>
        </w:r>
      </w:hyperlink>
      <w:r w:rsidRPr="00885B64">
        <w:rPr>
          <w:rFonts w:ascii="Times New Roman" w:eastAsia="Times New Roman" w:hAnsi="Times New Roman" w:cs="Times New Roman"/>
          <w:color w:val="464C55"/>
          <w:sz w:val="28"/>
          <w:szCs w:val="28"/>
          <w:lang w:eastAsia="ru-RU"/>
        </w:rPr>
        <w:t> от 25 декабря 2008 г. N 273-ФЗ "О противодействии коррупции" постановляю:</w:t>
      </w:r>
    </w:p>
    <w:p w:rsidR="00885B64" w:rsidRPr="00885B64" w:rsidRDefault="00885B64" w:rsidP="00885B64">
      <w:pPr>
        <w:shd w:val="clear" w:color="auto" w:fill="F0E9D3"/>
        <w:spacing w:after="0" w:line="264" w:lineRule="atLeast"/>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Пункт 1 изменен с 27 июня 2022 г. - </w:t>
      </w:r>
      <w:hyperlink r:id="rId5" w:anchor="block_21" w:history="1">
        <w:r w:rsidRPr="00885B64">
          <w:rPr>
            <w:rFonts w:ascii="Times New Roman" w:eastAsia="Times New Roman" w:hAnsi="Times New Roman" w:cs="Times New Roman"/>
            <w:color w:val="3272C0"/>
            <w:sz w:val="28"/>
            <w:szCs w:val="28"/>
            <w:lang w:eastAsia="ru-RU"/>
          </w:rPr>
          <w:t>Указ</w:t>
        </w:r>
      </w:hyperlink>
      <w:r w:rsidRPr="00885B64">
        <w:rPr>
          <w:rFonts w:ascii="Times New Roman" w:eastAsia="Times New Roman" w:hAnsi="Times New Roman" w:cs="Times New Roman"/>
          <w:color w:val="464C55"/>
          <w:sz w:val="28"/>
          <w:szCs w:val="28"/>
          <w:lang w:eastAsia="ru-RU"/>
        </w:rPr>
        <w:t> Президента России от 27 июня 2022 г. N 404</w:t>
      </w:r>
    </w:p>
    <w:p w:rsidR="00885B64" w:rsidRPr="00885B64" w:rsidRDefault="00885B64" w:rsidP="00885B64">
      <w:pPr>
        <w:shd w:val="clear" w:color="auto" w:fill="F0E9D3"/>
        <w:spacing w:line="264" w:lineRule="atLeast"/>
        <w:rPr>
          <w:rFonts w:ascii="Times New Roman" w:eastAsia="Times New Roman" w:hAnsi="Times New Roman" w:cs="Times New Roman"/>
          <w:color w:val="464C55"/>
          <w:sz w:val="28"/>
          <w:szCs w:val="28"/>
          <w:lang w:eastAsia="ru-RU"/>
        </w:rPr>
      </w:pPr>
      <w:hyperlink r:id="rId6" w:anchor="/document/76805152/block/1" w:history="1">
        <w:r w:rsidRPr="00885B64">
          <w:rPr>
            <w:rFonts w:ascii="Times New Roman" w:eastAsia="Times New Roman" w:hAnsi="Times New Roman" w:cs="Times New Roman"/>
            <w:color w:val="3272C0"/>
            <w:sz w:val="28"/>
            <w:szCs w:val="28"/>
            <w:lang w:eastAsia="ru-RU"/>
          </w:rPr>
          <w:t>См. предыдущую редакцию</w:t>
        </w:r>
      </w:hyperlink>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 xml:space="preserve">1. </w:t>
      </w:r>
      <w:proofErr w:type="gramStart"/>
      <w:r w:rsidRPr="00885B64">
        <w:rPr>
          <w:rFonts w:ascii="Times New Roman" w:eastAsia="Times New Roman" w:hAnsi="Times New Roman" w:cs="Times New Roman"/>
          <w:color w:val="464C55"/>
          <w:sz w:val="28"/>
          <w:szCs w:val="28"/>
          <w:lang w:eastAsia="ru-RU"/>
        </w:rPr>
        <w:t>Утвердить прилагаемый </w:t>
      </w:r>
      <w:hyperlink r:id="rId7" w:anchor="block_1000" w:history="1">
        <w:r w:rsidRPr="00885B64">
          <w:rPr>
            <w:rFonts w:ascii="Times New Roman" w:eastAsia="Times New Roman" w:hAnsi="Times New Roman" w:cs="Times New Roman"/>
            <w:color w:val="3272C0"/>
            <w:sz w:val="28"/>
            <w:szCs w:val="28"/>
            <w:lang w:eastAsia="ru-RU"/>
          </w:rPr>
          <w:t>порядок</w:t>
        </w:r>
      </w:hyperlink>
      <w:r w:rsidRPr="00885B64">
        <w:rPr>
          <w:rFonts w:ascii="Times New Roman" w:eastAsia="Times New Roman" w:hAnsi="Times New Roman" w:cs="Times New Roman"/>
          <w:color w:val="464C55"/>
          <w:sz w:val="28"/>
          <w:szCs w:val="28"/>
          <w:lang w:eastAsia="ru-RU"/>
        </w:rPr>
        <w:t>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roofErr w:type="gramEnd"/>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 xml:space="preserve">2. </w:t>
      </w:r>
      <w:proofErr w:type="gramStart"/>
      <w:r w:rsidRPr="00885B64">
        <w:rPr>
          <w:rFonts w:ascii="Times New Roman" w:eastAsia="Times New Roman" w:hAnsi="Times New Roman" w:cs="Times New Roman"/>
          <w:color w:val="464C55"/>
          <w:sz w:val="28"/>
          <w:szCs w:val="28"/>
          <w:lang w:eastAsia="ru-RU"/>
        </w:rPr>
        <w:t>Внести в </w:t>
      </w:r>
      <w:hyperlink r:id="rId8" w:anchor="block_1000" w:history="1">
        <w:r w:rsidRPr="00885B64">
          <w:rPr>
            <w:rFonts w:ascii="Times New Roman" w:eastAsia="Times New Roman" w:hAnsi="Times New Roman" w:cs="Times New Roman"/>
            <w:color w:val="3272C0"/>
            <w:sz w:val="28"/>
            <w:szCs w:val="28"/>
            <w:lang w:eastAsia="ru-RU"/>
          </w:rPr>
          <w:t>Положение</w:t>
        </w:r>
      </w:hyperlink>
      <w:r w:rsidRPr="00885B64">
        <w:rPr>
          <w:rFonts w:ascii="Times New Roman" w:eastAsia="Times New Roman" w:hAnsi="Times New Roman" w:cs="Times New Roman"/>
          <w:color w:val="464C55"/>
          <w:sz w:val="28"/>
          <w:szCs w:val="28"/>
          <w:lang w:eastAsia="ru-RU"/>
        </w:rPr>
        <w:t>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w:t>
      </w:r>
      <w:hyperlink r:id="rId9" w:history="1">
        <w:r w:rsidRPr="00885B64">
          <w:rPr>
            <w:rFonts w:ascii="Times New Roman" w:eastAsia="Times New Roman" w:hAnsi="Times New Roman" w:cs="Times New Roman"/>
            <w:color w:val="3272C0"/>
            <w:sz w:val="28"/>
            <w:szCs w:val="28"/>
            <w:lang w:eastAsia="ru-RU"/>
          </w:rPr>
          <w:t>Указом</w:t>
        </w:r>
      </w:hyperlink>
      <w:r w:rsidRPr="00885B64">
        <w:rPr>
          <w:rFonts w:ascii="Times New Roman" w:eastAsia="Times New Roman" w:hAnsi="Times New Roman" w:cs="Times New Roman"/>
          <w:color w:val="464C55"/>
          <w:sz w:val="28"/>
          <w:szCs w:val="28"/>
          <w:lang w:eastAsia="ru-RU"/>
        </w:rPr>
        <w:t> Президента Российской Федерации от 25 февраля 2011 г. N 233 "О некоторых вопросах организации</w:t>
      </w:r>
      <w:proofErr w:type="gramEnd"/>
      <w:r w:rsidRPr="00885B64">
        <w:rPr>
          <w:rFonts w:ascii="Times New Roman" w:eastAsia="Times New Roman" w:hAnsi="Times New Roman" w:cs="Times New Roman"/>
          <w:color w:val="464C55"/>
          <w:sz w:val="28"/>
          <w:szCs w:val="28"/>
          <w:lang w:eastAsia="ru-RU"/>
        </w:rP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дополнив его </w:t>
      </w:r>
      <w:hyperlink r:id="rId10" w:anchor="block_401" w:history="1">
        <w:r w:rsidRPr="00885B64">
          <w:rPr>
            <w:rFonts w:ascii="Times New Roman" w:eastAsia="Times New Roman" w:hAnsi="Times New Roman" w:cs="Times New Roman"/>
            <w:color w:val="3272C0"/>
            <w:sz w:val="28"/>
            <w:szCs w:val="28"/>
            <w:lang w:eastAsia="ru-RU"/>
          </w:rPr>
          <w:t>пунктом 4.1</w:t>
        </w:r>
      </w:hyperlink>
      <w:r w:rsidRPr="00885B64">
        <w:rPr>
          <w:rFonts w:ascii="Times New Roman" w:eastAsia="Times New Roman" w:hAnsi="Times New Roman" w:cs="Times New Roman"/>
          <w:color w:val="464C55"/>
          <w:sz w:val="28"/>
          <w:szCs w:val="28"/>
          <w:lang w:eastAsia="ru-RU"/>
        </w:rPr>
        <w:t> следующего содержания:</w:t>
      </w:r>
    </w:p>
    <w:p w:rsidR="00885B64" w:rsidRPr="00885B64" w:rsidRDefault="00885B64" w:rsidP="00885B64">
      <w:pPr>
        <w:shd w:val="clear" w:color="auto" w:fill="FFFFFF"/>
        <w:spacing w:after="32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 xml:space="preserve">"4.1. </w:t>
      </w:r>
      <w:proofErr w:type="gramStart"/>
      <w:r w:rsidRPr="00885B64">
        <w:rPr>
          <w:rFonts w:ascii="Times New Roman" w:eastAsia="Times New Roman" w:hAnsi="Times New Roman" w:cs="Times New Roman"/>
          <w:color w:val="464C55"/>
          <w:sz w:val="28"/>
          <w:szCs w:val="28"/>
          <w:lang w:eastAsia="ru-RU"/>
        </w:rPr>
        <w:t xml:space="preserve">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w:t>
      </w:r>
      <w:r w:rsidRPr="00885B64">
        <w:rPr>
          <w:rFonts w:ascii="Times New Roman" w:eastAsia="Times New Roman" w:hAnsi="Times New Roman" w:cs="Times New Roman"/>
          <w:color w:val="464C55"/>
          <w:sz w:val="28"/>
          <w:szCs w:val="28"/>
          <w:lang w:eastAsia="ru-RU"/>
        </w:rPr>
        <w:lastRenderedPageBreak/>
        <w:t>уважительной, председатель президиума может принять решение, указанное</w:t>
      </w:r>
      <w:proofErr w:type="gramEnd"/>
      <w:r w:rsidRPr="00885B64">
        <w:rPr>
          <w:rFonts w:ascii="Times New Roman" w:eastAsia="Times New Roman" w:hAnsi="Times New Roman" w:cs="Times New Roman"/>
          <w:color w:val="464C55"/>
          <w:sz w:val="28"/>
          <w:szCs w:val="28"/>
          <w:lang w:eastAsia="ru-RU"/>
        </w:rP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rsidRPr="00885B64">
        <w:rPr>
          <w:rFonts w:ascii="Times New Roman" w:eastAsia="Times New Roman" w:hAnsi="Times New Roman" w:cs="Times New Roman"/>
          <w:color w:val="464C55"/>
          <w:sz w:val="28"/>
          <w:szCs w:val="28"/>
          <w:lang w:eastAsia="ru-RU"/>
        </w:rPr>
        <w:t>.".</w:t>
      </w:r>
      <w:proofErr w:type="gramEnd"/>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3. Внести в </w:t>
      </w:r>
      <w:hyperlink r:id="rId11" w:history="1">
        <w:r w:rsidRPr="00885B64">
          <w:rPr>
            <w:rFonts w:ascii="Times New Roman" w:eastAsia="Times New Roman" w:hAnsi="Times New Roman" w:cs="Times New Roman"/>
            <w:color w:val="3272C0"/>
            <w:sz w:val="28"/>
            <w:szCs w:val="28"/>
            <w:lang w:eastAsia="ru-RU"/>
          </w:rPr>
          <w:t>Указ</w:t>
        </w:r>
      </w:hyperlink>
      <w:r w:rsidRPr="00885B64">
        <w:rPr>
          <w:rFonts w:ascii="Times New Roman" w:eastAsia="Times New Roman" w:hAnsi="Times New Roman" w:cs="Times New Roman"/>
          <w:color w:val="464C55"/>
          <w:sz w:val="28"/>
          <w:szCs w:val="28"/>
          <w:lang w:eastAsia="ru-RU"/>
        </w:rPr>
        <w:t>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а) в </w:t>
      </w:r>
      <w:hyperlink r:id="rId12" w:anchor="block_1" w:history="1">
        <w:r w:rsidRPr="00885B64">
          <w:rPr>
            <w:rFonts w:ascii="Times New Roman" w:eastAsia="Times New Roman" w:hAnsi="Times New Roman" w:cs="Times New Roman"/>
            <w:color w:val="3272C0"/>
            <w:sz w:val="28"/>
            <w:szCs w:val="28"/>
            <w:lang w:eastAsia="ru-RU"/>
          </w:rPr>
          <w:t>пункте 1</w:t>
        </w:r>
      </w:hyperlink>
      <w:r w:rsidRPr="00885B64">
        <w:rPr>
          <w:rFonts w:ascii="Times New Roman" w:eastAsia="Times New Roman" w:hAnsi="Times New Roman" w:cs="Times New Roman"/>
          <w:color w:val="464C55"/>
          <w:sz w:val="28"/>
          <w:szCs w:val="28"/>
          <w:lang w:eastAsia="ru-RU"/>
        </w:rPr>
        <w:t>:</w:t>
      </w:r>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в </w:t>
      </w:r>
      <w:hyperlink r:id="rId13" w:anchor="block_101" w:history="1">
        <w:r w:rsidRPr="00885B64">
          <w:rPr>
            <w:rFonts w:ascii="Times New Roman" w:eastAsia="Times New Roman" w:hAnsi="Times New Roman" w:cs="Times New Roman"/>
            <w:color w:val="3272C0"/>
            <w:sz w:val="28"/>
            <w:szCs w:val="28"/>
            <w:lang w:eastAsia="ru-RU"/>
          </w:rPr>
          <w:t>подпункте "а"</w:t>
        </w:r>
      </w:hyperlink>
      <w:r w:rsidRPr="00885B64">
        <w:rPr>
          <w:rFonts w:ascii="Times New Roman" w:eastAsia="Times New Roman" w:hAnsi="Times New Roman" w:cs="Times New Roman"/>
          <w:color w:val="464C55"/>
          <w:sz w:val="28"/>
          <w:szCs w:val="28"/>
          <w:lang w:eastAsia="ru-RU"/>
        </w:rPr>
        <w:t>:</w:t>
      </w:r>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из </w:t>
      </w:r>
      <w:hyperlink r:id="rId14" w:anchor="block_115" w:history="1">
        <w:r w:rsidRPr="00885B64">
          <w:rPr>
            <w:rFonts w:ascii="Times New Roman" w:eastAsia="Times New Roman" w:hAnsi="Times New Roman" w:cs="Times New Roman"/>
            <w:color w:val="3272C0"/>
            <w:sz w:val="28"/>
            <w:szCs w:val="28"/>
            <w:lang w:eastAsia="ru-RU"/>
          </w:rPr>
          <w:t>абзаца пятого</w:t>
        </w:r>
      </w:hyperlink>
      <w:r w:rsidRPr="00885B64">
        <w:rPr>
          <w:rFonts w:ascii="Times New Roman" w:eastAsia="Times New Roman" w:hAnsi="Times New Roman" w:cs="Times New Roman"/>
          <w:color w:val="464C55"/>
          <w:sz w:val="28"/>
          <w:szCs w:val="28"/>
          <w:lang w:eastAsia="ru-RU"/>
        </w:rPr>
        <w:t> слова "включенных в перечни, установленные локальными нормативными актами государственных корпораций (компаний) и иных организаций</w:t>
      </w:r>
      <w:proofErr w:type="gramStart"/>
      <w:r w:rsidRPr="00885B64">
        <w:rPr>
          <w:rFonts w:ascii="Times New Roman" w:eastAsia="Times New Roman" w:hAnsi="Times New Roman" w:cs="Times New Roman"/>
          <w:color w:val="464C55"/>
          <w:sz w:val="28"/>
          <w:szCs w:val="28"/>
          <w:lang w:eastAsia="ru-RU"/>
        </w:rPr>
        <w:t>,"</w:t>
      </w:r>
      <w:proofErr w:type="gramEnd"/>
      <w:r w:rsidRPr="00885B64">
        <w:rPr>
          <w:rFonts w:ascii="Times New Roman" w:eastAsia="Times New Roman" w:hAnsi="Times New Roman" w:cs="Times New Roman"/>
          <w:color w:val="464C55"/>
          <w:sz w:val="28"/>
          <w:szCs w:val="28"/>
          <w:lang w:eastAsia="ru-RU"/>
        </w:rPr>
        <w:t xml:space="preserve"> исключить;</w:t>
      </w:r>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из </w:t>
      </w:r>
      <w:hyperlink r:id="rId15" w:anchor="block_116" w:history="1">
        <w:r w:rsidRPr="00885B64">
          <w:rPr>
            <w:rFonts w:ascii="Times New Roman" w:eastAsia="Times New Roman" w:hAnsi="Times New Roman" w:cs="Times New Roman"/>
            <w:color w:val="3272C0"/>
            <w:sz w:val="28"/>
            <w:szCs w:val="28"/>
            <w:lang w:eastAsia="ru-RU"/>
          </w:rPr>
          <w:t>абзаца шестого</w:t>
        </w:r>
      </w:hyperlink>
      <w:r w:rsidRPr="00885B64">
        <w:rPr>
          <w:rFonts w:ascii="Times New Roman" w:eastAsia="Times New Roman" w:hAnsi="Times New Roman" w:cs="Times New Roman"/>
          <w:color w:val="464C55"/>
          <w:sz w:val="28"/>
          <w:szCs w:val="28"/>
          <w:lang w:eastAsia="ru-RU"/>
        </w:rPr>
        <w:t> слова "включенных в перечни, установленные нормативными правовыми актами этих федеральных государственных органов</w:t>
      </w:r>
      <w:proofErr w:type="gramStart"/>
      <w:r w:rsidRPr="00885B64">
        <w:rPr>
          <w:rFonts w:ascii="Times New Roman" w:eastAsia="Times New Roman" w:hAnsi="Times New Roman" w:cs="Times New Roman"/>
          <w:color w:val="464C55"/>
          <w:sz w:val="28"/>
          <w:szCs w:val="28"/>
          <w:lang w:eastAsia="ru-RU"/>
        </w:rPr>
        <w:t>,"</w:t>
      </w:r>
      <w:proofErr w:type="gramEnd"/>
      <w:r w:rsidRPr="00885B64">
        <w:rPr>
          <w:rFonts w:ascii="Times New Roman" w:eastAsia="Times New Roman" w:hAnsi="Times New Roman" w:cs="Times New Roman"/>
          <w:color w:val="464C55"/>
          <w:sz w:val="28"/>
          <w:szCs w:val="28"/>
          <w:lang w:eastAsia="ru-RU"/>
        </w:rPr>
        <w:t xml:space="preserve"> исключить;</w:t>
      </w:r>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в </w:t>
      </w:r>
      <w:hyperlink r:id="rId16" w:anchor="block_102" w:history="1">
        <w:r w:rsidRPr="00885B64">
          <w:rPr>
            <w:rFonts w:ascii="Times New Roman" w:eastAsia="Times New Roman" w:hAnsi="Times New Roman" w:cs="Times New Roman"/>
            <w:color w:val="3272C0"/>
            <w:sz w:val="28"/>
            <w:szCs w:val="28"/>
            <w:lang w:eastAsia="ru-RU"/>
          </w:rPr>
          <w:t>подпункте "б"</w:t>
        </w:r>
      </w:hyperlink>
      <w:r w:rsidRPr="00885B64">
        <w:rPr>
          <w:rFonts w:ascii="Times New Roman" w:eastAsia="Times New Roman" w:hAnsi="Times New Roman" w:cs="Times New Roman"/>
          <w:color w:val="464C55"/>
          <w:sz w:val="28"/>
          <w:szCs w:val="28"/>
          <w:lang w:eastAsia="ru-RU"/>
        </w:rPr>
        <w:t>:</w:t>
      </w:r>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из </w:t>
      </w:r>
      <w:hyperlink r:id="rId17" w:anchor="block_1022" w:history="1">
        <w:r w:rsidRPr="00885B64">
          <w:rPr>
            <w:rFonts w:ascii="Times New Roman" w:eastAsia="Times New Roman" w:hAnsi="Times New Roman" w:cs="Times New Roman"/>
            <w:color w:val="3272C0"/>
            <w:sz w:val="28"/>
            <w:szCs w:val="28"/>
            <w:lang w:eastAsia="ru-RU"/>
          </w:rPr>
          <w:t>абзаца второго</w:t>
        </w:r>
      </w:hyperlink>
      <w:r w:rsidRPr="00885B64">
        <w:rPr>
          <w:rFonts w:ascii="Times New Roman" w:eastAsia="Times New Roman" w:hAnsi="Times New Roman" w:cs="Times New Roman"/>
          <w:color w:val="464C55"/>
          <w:sz w:val="28"/>
          <w:szCs w:val="28"/>
          <w:lang w:eastAsia="ru-RU"/>
        </w:rPr>
        <w:t>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rsidRPr="00885B64">
        <w:rPr>
          <w:rFonts w:ascii="Times New Roman" w:eastAsia="Times New Roman" w:hAnsi="Times New Roman" w:cs="Times New Roman"/>
          <w:color w:val="464C55"/>
          <w:sz w:val="28"/>
          <w:szCs w:val="28"/>
          <w:lang w:eastAsia="ru-RU"/>
        </w:rPr>
        <w:t>,"</w:t>
      </w:r>
      <w:proofErr w:type="gramEnd"/>
      <w:r w:rsidRPr="00885B64">
        <w:rPr>
          <w:rFonts w:ascii="Times New Roman" w:eastAsia="Times New Roman" w:hAnsi="Times New Roman" w:cs="Times New Roman"/>
          <w:color w:val="464C55"/>
          <w:sz w:val="28"/>
          <w:szCs w:val="28"/>
          <w:lang w:eastAsia="ru-RU"/>
        </w:rPr>
        <w:t xml:space="preserve"> исключить;</w:t>
      </w:r>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из </w:t>
      </w:r>
      <w:hyperlink r:id="rId18" w:anchor="block_1023" w:history="1">
        <w:r w:rsidRPr="00885B64">
          <w:rPr>
            <w:rFonts w:ascii="Times New Roman" w:eastAsia="Times New Roman" w:hAnsi="Times New Roman" w:cs="Times New Roman"/>
            <w:color w:val="3272C0"/>
            <w:sz w:val="28"/>
            <w:szCs w:val="28"/>
            <w:lang w:eastAsia="ru-RU"/>
          </w:rPr>
          <w:t>абзаца третьего</w:t>
        </w:r>
      </w:hyperlink>
      <w:r w:rsidRPr="00885B64">
        <w:rPr>
          <w:rFonts w:ascii="Times New Roman" w:eastAsia="Times New Roman" w:hAnsi="Times New Roman" w:cs="Times New Roman"/>
          <w:color w:val="464C55"/>
          <w:sz w:val="28"/>
          <w:szCs w:val="28"/>
          <w:lang w:eastAsia="ru-RU"/>
        </w:rPr>
        <w:t> слова "включенных в перечни, установленные нормативными правовыми актами этих федеральных государственных органов</w:t>
      </w:r>
      <w:proofErr w:type="gramStart"/>
      <w:r w:rsidRPr="00885B64">
        <w:rPr>
          <w:rFonts w:ascii="Times New Roman" w:eastAsia="Times New Roman" w:hAnsi="Times New Roman" w:cs="Times New Roman"/>
          <w:color w:val="464C55"/>
          <w:sz w:val="28"/>
          <w:szCs w:val="28"/>
          <w:lang w:eastAsia="ru-RU"/>
        </w:rPr>
        <w:t>,"</w:t>
      </w:r>
      <w:proofErr w:type="gramEnd"/>
      <w:r w:rsidRPr="00885B64">
        <w:rPr>
          <w:rFonts w:ascii="Times New Roman" w:eastAsia="Times New Roman" w:hAnsi="Times New Roman" w:cs="Times New Roman"/>
          <w:color w:val="464C55"/>
          <w:sz w:val="28"/>
          <w:szCs w:val="28"/>
          <w:lang w:eastAsia="ru-RU"/>
        </w:rPr>
        <w:t xml:space="preserve"> исключить;</w:t>
      </w:r>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из </w:t>
      </w:r>
      <w:hyperlink r:id="rId19" w:anchor="block_104" w:history="1">
        <w:r w:rsidRPr="00885B64">
          <w:rPr>
            <w:rFonts w:ascii="Times New Roman" w:eastAsia="Times New Roman" w:hAnsi="Times New Roman" w:cs="Times New Roman"/>
            <w:color w:val="3272C0"/>
            <w:sz w:val="28"/>
            <w:szCs w:val="28"/>
            <w:lang w:eastAsia="ru-RU"/>
          </w:rPr>
          <w:t>подпунктов "г"</w:t>
        </w:r>
      </w:hyperlink>
      <w:r w:rsidRPr="00885B64">
        <w:rPr>
          <w:rFonts w:ascii="Times New Roman" w:eastAsia="Times New Roman" w:hAnsi="Times New Roman" w:cs="Times New Roman"/>
          <w:color w:val="464C55"/>
          <w:sz w:val="28"/>
          <w:szCs w:val="28"/>
          <w:lang w:eastAsia="ru-RU"/>
        </w:rPr>
        <w:t> и </w:t>
      </w:r>
      <w:hyperlink r:id="rId20" w:anchor="block_105" w:history="1">
        <w:r w:rsidRPr="00885B64">
          <w:rPr>
            <w:rFonts w:ascii="Times New Roman" w:eastAsia="Times New Roman" w:hAnsi="Times New Roman" w:cs="Times New Roman"/>
            <w:color w:val="3272C0"/>
            <w:sz w:val="28"/>
            <w:szCs w:val="28"/>
            <w:lang w:eastAsia="ru-RU"/>
          </w:rPr>
          <w:t>"</w:t>
        </w:r>
        <w:proofErr w:type="spellStart"/>
        <w:r w:rsidRPr="00885B64">
          <w:rPr>
            <w:rFonts w:ascii="Times New Roman" w:eastAsia="Times New Roman" w:hAnsi="Times New Roman" w:cs="Times New Roman"/>
            <w:color w:val="3272C0"/>
            <w:sz w:val="28"/>
            <w:szCs w:val="28"/>
            <w:lang w:eastAsia="ru-RU"/>
          </w:rPr>
          <w:t>д</w:t>
        </w:r>
        <w:proofErr w:type="spellEnd"/>
        <w:r w:rsidRPr="00885B64">
          <w:rPr>
            <w:rFonts w:ascii="Times New Roman" w:eastAsia="Times New Roman" w:hAnsi="Times New Roman" w:cs="Times New Roman"/>
            <w:color w:val="3272C0"/>
            <w:sz w:val="28"/>
            <w:szCs w:val="28"/>
            <w:lang w:eastAsia="ru-RU"/>
          </w:rPr>
          <w:t>"</w:t>
        </w:r>
      </w:hyperlink>
      <w:r w:rsidRPr="00885B64">
        <w:rPr>
          <w:rFonts w:ascii="Times New Roman" w:eastAsia="Times New Roman" w:hAnsi="Times New Roman" w:cs="Times New Roman"/>
          <w:color w:val="464C55"/>
          <w:sz w:val="28"/>
          <w:szCs w:val="28"/>
          <w:lang w:eastAsia="ru-RU"/>
        </w:rPr>
        <w:t>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rsidRPr="00885B64">
        <w:rPr>
          <w:rFonts w:ascii="Times New Roman" w:eastAsia="Times New Roman" w:hAnsi="Times New Roman" w:cs="Times New Roman"/>
          <w:color w:val="464C55"/>
          <w:sz w:val="28"/>
          <w:szCs w:val="28"/>
          <w:lang w:eastAsia="ru-RU"/>
        </w:rPr>
        <w:t>,"</w:t>
      </w:r>
      <w:proofErr w:type="gramEnd"/>
      <w:r w:rsidRPr="00885B64">
        <w:rPr>
          <w:rFonts w:ascii="Times New Roman" w:eastAsia="Times New Roman" w:hAnsi="Times New Roman" w:cs="Times New Roman"/>
          <w:color w:val="464C55"/>
          <w:sz w:val="28"/>
          <w:szCs w:val="28"/>
          <w:lang w:eastAsia="ru-RU"/>
        </w:rPr>
        <w:t xml:space="preserve"> исключить;</w:t>
      </w:r>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б) </w:t>
      </w:r>
      <w:hyperlink r:id="rId21" w:anchor="block_10" w:history="1">
        <w:r w:rsidRPr="00885B64">
          <w:rPr>
            <w:rFonts w:ascii="Times New Roman" w:eastAsia="Times New Roman" w:hAnsi="Times New Roman" w:cs="Times New Roman"/>
            <w:color w:val="3272C0"/>
            <w:sz w:val="28"/>
            <w:szCs w:val="28"/>
            <w:lang w:eastAsia="ru-RU"/>
          </w:rPr>
          <w:t>пункт 10</w:t>
        </w:r>
      </w:hyperlink>
      <w:r w:rsidRPr="00885B64">
        <w:rPr>
          <w:rFonts w:ascii="Times New Roman" w:eastAsia="Times New Roman" w:hAnsi="Times New Roman" w:cs="Times New Roman"/>
          <w:color w:val="464C55"/>
          <w:sz w:val="28"/>
          <w:szCs w:val="28"/>
          <w:lang w:eastAsia="ru-RU"/>
        </w:rPr>
        <w:t>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в) в </w:t>
      </w:r>
      <w:hyperlink r:id="rId22" w:anchor="block_20" w:history="1">
        <w:r w:rsidRPr="00885B64">
          <w:rPr>
            <w:rFonts w:ascii="Times New Roman" w:eastAsia="Times New Roman" w:hAnsi="Times New Roman" w:cs="Times New Roman"/>
            <w:color w:val="3272C0"/>
            <w:sz w:val="28"/>
            <w:szCs w:val="28"/>
            <w:lang w:eastAsia="ru-RU"/>
          </w:rPr>
          <w:t>пункте 20</w:t>
        </w:r>
      </w:hyperlink>
      <w:r w:rsidRPr="00885B64">
        <w:rPr>
          <w:rFonts w:ascii="Times New Roman" w:eastAsia="Times New Roman" w:hAnsi="Times New Roman" w:cs="Times New Roman"/>
          <w:color w:val="464C55"/>
          <w:sz w:val="28"/>
          <w:szCs w:val="28"/>
          <w:lang w:eastAsia="ru-RU"/>
        </w:rPr>
        <w:t>:</w:t>
      </w:r>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из </w:t>
      </w:r>
      <w:hyperlink r:id="rId23" w:anchor="block_201" w:history="1">
        <w:r w:rsidRPr="00885B64">
          <w:rPr>
            <w:rFonts w:ascii="Times New Roman" w:eastAsia="Times New Roman" w:hAnsi="Times New Roman" w:cs="Times New Roman"/>
            <w:color w:val="3272C0"/>
            <w:sz w:val="28"/>
            <w:szCs w:val="28"/>
            <w:lang w:eastAsia="ru-RU"/>
          </w:rPr>
          <w:t>подпункта "а"</w:t>
        </w:r>
      </w:hyperlink>
      <w:r w:rsidRPr="00885B64">
        <w:rPr>
          <w:rFonts w:ascii="Times New Roman" w:eastAsia="Times New Roman" w:hAnsi="Times New Roman" w:cs="Times New Roman"/>
          <w:color w:val="464C55"/>
          <w:sz w:val="28"/>
          <w:szCs w:val="28"/>
          <w:lang w:eastAsia="ru-RU"/>
        </w:rPr>
        <w:t> слова "граждан и" исключить;</w:t>
      </w:r>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из </w:t>
      </w:r>
      <w:hyperlink r:id="rId24" w:anchor="block_20202" w:history="1">
        <w:r w:rsidRPr="00885B64">
          <w:rPr>
            <w:rFonts w:ascii="Times New Roman" w:eastAsia="Times New Roman" w:hAnsi="Times New Roman" w:cs="Times New Roman"/>
            <w:color w:val="3272C0"/>
            <w:sz w:val="28"/>
            <w:szCs w:val="28"/>
            <w:lang w:eastAsia="ru-RU"/>
          </w:rPr>
          <w:t>абзацев второго-четвертого подпункта "б"</w:t>
        </w:r>
      </w:hyperlink>
      <w:r w:rsidRPr="00885B64">
        <w:rPr>
          <w:rFonts w:ascii="Times New Roman" w:eastAsia="Times New Roman" w:hAnsi="Times New Roman" w:cs="Times New Roman"/>
          <w:color w:val="464C55"/>
          <w:sz w:val="28"/>
          <w:szCs w:val="28"/>
          <w:lang w:eastAsia="ru-RU"/>
        </w:rPr>
        <w:t> слова "граждан и" исключить;</w:t>
      </w:r>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г) </w:t>
      </w:r>
      <w:hyperlink r:id="rId25" w:anchor="block_10003" w:history="1">
        <w:r w:rsidRPr="00885B64">
          <w:rPr>
            <w:rFonts w:ascii="Times New Roman" w:eastAsia="Times New Roman" w:hAnsi="Times New Roman" w:cs="Times New Roman"/>
            <w:color w:val="3272C0"/>
            <w:sz w:val="28"/>
            <w:szCs w:val="28"/>
            <w:lang w:eastAsia="ru-RU"/>
          </w:rPr>
          <w:t>пункт 3</w:t>
        </w:r>
      </w:hyperlink>
      <w:r w:rsidRPr="00885B64">
        <w:rPr>
          <w:rFonts w:ascii="Times New Roman" w:eastAsia="Times New Roman" w:hAnsi="Times New Roman" w:cs="Times New Roman"/>
          <w:color w:val="464C55"/>
          <w:sz w:val="28"/>
          <w:szCs w:val="28"/>
          <w:lang w:eastAsia="ru-RU"/>
        </w:rPr>
        <w:t> приложения признать утратившим силу.</w:t>
      </w:r>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4. Внести в </w:t>
      </w:r>
      <w:hyperlink r:id="rId26" w:history="1">
        <w:r w:rsidRPr="00885B64">
          <w:rPr>
            <w:rFonts w:ascii="Times New Roman" w:eastAsia="Times New Roman" w:hAnsi="Times New Roman" w:cs="Times New Roman"/>
            <w:color w:val="3272C0"/>
            <w:sz w:val="28"/>
            <w:szCs w:val="28"/>
            <w:lang w:eastAsia="ru-RU"/>
          </w:rPr>
          <w:t>Указ</w:t>
        </w:r>
      </w:hyperlink>
      <w:r w:rsidRPr="00885B64">
        <w:rPr>
          <w:rFonts w:ascii="Times New Roman" w:eastAsia="Times New Roman" w:hAnsi="Times New Roman" w:cs="Times New Roman"/>
          <w:color w:val="464C55"/>
          <w:sz w:val="28"/>
          <w:szCs w:val="28"/>
          <w:lang w:eastAsia="ru-RU"/>
        </w:rPr>
        <w:t xml:space="preserve"> Президента Российской Федерации от 2 апреля 2013 г. N 310 "О мерах по реализации отдельных положений Федерального закона "О </w:t>
      </w:r>
      <w:proofErr w:type="gramStart"/>
      <w:r w:rsidRPr="00885B64">
        <w:rPr>
          <w:rFonts w:ascii="Times New Roman" w:eastAsia="Times New Roman" w:hAnsi="Times New Roman" w:cs="Times New Roman"/>
          <w:color w:val="464C55"/>
          <w:sz w:val="28"/>
          <w:szCs w:val="28"/>
          <w:lang w:eastAsia="ru-RU"/>
        </w:rPr>
        <w:t>контроле за</w:t>
      </w:r>
      <w:proofErr w:type="gramEnd"/>
      <w:r w:rsidRPr="00885B64">
        <w:rPr>
          <w:rFonts w:ascii="Times New Roman" w:eastAsia="Times New Roman" w:hAnsi="Times New Roman" w:cs="Times New Roman"/>
          <w:color w:val="464C55"/>
          <w:sz w:val="28"/>
          <w:szCs w:val="28"/>
          <w:lang w:eastAsia="ru-RU"/>
        </w:rP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lastRenderedPageBreak/>
        <w:t>а) в </w:t>
      </w:r>
      <w:hyperlink r:id="rId27" w:anchor="block_11" w:history="1">
        <w:r w:rsidRPr="00885B64">
          <w:rPr>
            <w:rFonts w:ascii="Times New Roman" w:eastAsia="Times New Roman" w:hAnsi="Times New Roman" w:cs="Times New Roman"/>
            <w:color w:val="3272C0"/>
            <w:sz w:val="28"/>
            <w:szCs w:val="28"/>
            <w:lang w:eastAsia="ru-RU"/>
          </w:rPr>
          <w:t>подпункте "а" пункта 1</w:t>
        </w:r>
      </w:hyperlink>
      <w:r w:rsidRPr="00885B64">
        <w:rPr>
          <w:rFonts w:ascii="Times New Roman" w:eastAsia="Times New Roman" w:hAnsi="Times New Roman" w:cs="Times New Roman"/>
          <w:color w:val="464C55"/>
          <w:sz w:val="28"/>
          <w:szCs w:val="28"/>
          <w:lang w:eastAsia="ru-RU"/>
        </w:rPr>
        <w:t>:</w:t>
      </w:r>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из </w:t>
      </w:r>
      <w:hyperlink r:id="rId28" w:anchor="block_1104" w:history="1">
        <w:r w:rsidRPr="00885B64">
          <w:rPr>
            <w:rFonts w:ascii="Times New Roman" w:eastAsia="Times New Roman" w:hAnsi="Times New Roman" w:cs="Times New Roman"/>
            <w:color w:val="3272C0"/>
            <w:sz w:val="28"/>
            <w:szCs w:val="28"/>
            <w:lang w:eastAsia="ru-RU"/>
          </w:rPr>
          <w:t>абзацев четвертого</w:t>
        </w:r>
      </w:hyperlink>
      <w:r w:rsidRPr="00885B64">
        <w:rPr>
          <w:rFonts w:ascii="Times New Roman" w:eastAsia="Times New Roman" w:hAnsi="Times New Roman" w:cs="Times New Roman"/>
          <w:color w:val="464C55"/>
          <w:sz w:val="28"/>
          <w:szCs w:val="28"/>
          <w:lang w:eastAsia="ru-RU"/>
        </w:rPr>
        <w:t>, </w:t>
      </w:r>
      <w:hyperlink r:id="rId29" w:anchor="block_1107" w:history="1">
        <w:r w:rsidRPr="00885B64">
          <w:rPr>
            <w:rFonts w:ascii="Times New Roman" w:eastAsia="Times New Roman" w:hAnsi="Times New Roman" w:cs="Times New Roman"/>
            <w:color w:val="3272C0"/>
            <w:sz w:val="28"/>
            <w:szCs w:val="28"/>
            <w:lang w:eastAsia="ru-RU"/>
          </w:rPr>
          <w:t>седьмого</w:t>
        </w:r>
      </w:hyperlink>
      <w:r w:rsidRPr="00885B64">
        <w:rPr>
          <w:rFonts w:ascii="Times New Roman" w:eastAsia="Times New Roman" w:hAnsi="Times New Roman" w:cs="Times New Roman"/>
          <w:color w:val="464C55"/>
          <w:sz w:val="28"/>
          <w:szCs w:val="28"/>
          <w:lang w:eastAsia="ru-RU"/>
        </w:rPr>
        <w:t> и </w:t>
      </w:r>
      <w:hyperlink r:id="rId30" w:anchor="block_1108" w:history="1">
        <w:r w:rsidRPr="00885B64">
          <w:rPr>
            <w:rFonts w:ascii="Times New Roman" w:eastAsia="Times New Roman" w:hAnsi="Times New Roman" w:cs="Times New Roman"/>
            <w:color w:val="3272C0"/>
            <w:sz w:val="28"/>
            <w:szCs w:val="28"/>
            <w:lang w:eastAsia="ru-RU"/>
          </w:rPr>
          <w:t>восьмого</w:t>
        </w:r>
      </w:hyperlink>
      <w:r w:rsidRPr="00885B64">
        <w:rPr>
          <w:rFonts w:ascii="Times New Roman" w:eastAsia="Times New Roman" w:hAnsi="Times New Roman" w:cs="Times New Roman"/>
          <w:color w:val="464C55"/>
          <w:sz w:val="28"/>
          <w:szCs w:val="28"/>
          <w:lang w:eastAsia="ru-RU"/>
        </w:rPr>
        <w:t> слова "включенные в перечни, установленные нормативными правовыми актами Российской Федерации, " исключить;</w:t>
      </w:r>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из </w:t>
      </w:r>
      <w:hyperlink r:id="rId31" w:anchor="block_1109" w:history="1">
        <w:r w:rsidRPr="00885B64">
          <w:rPr>
            <w:rFonts w:ascii="Times New Roman" w:eastAsia="Times New Roman" w:hAnsi="Times New Roman" w:cs="Times New Roman"/>
            <w:color w:val="3272C0"/>
            <w:sz w:val="28"/>
            <w:szCs w:val="28"/>
            <w:lang w:eastAsia="ru-RU"/>
          </w:rPr>
          <w:t>абзаца девятого</w:t>
        </w:r>
      </w:hyperlink>
      <w:r w:rsidRPr="00885B64">
        <w:rPr>
          <w:rFonts w:ascii="Times New Roman" w:eastAsia="Times New Roman" w:hAnsi="Times New Roman" w:cs="Times New Roman"/>
          <w:color w:val="464C55"/>
          <w:sz w:val="28"/>
          <w:szCs w:val="28"/>
          <w:lang w:eastAsia="ru-RU"/>
        </w:rPr>
        <w:t>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rsidRPr="00885B64">
        <w:rPr>
          <w:rFonts w:ascii="Times New Roman" w:eastAsia="Times New Roman" w:hAnsi="Times New Roman" w:cs="Times New Roman"/>
          <w:color w:val="464C55"/>
          <w:sz w:val="28"/>
          <w:szCs w:val="28"/>
          <w:lang w:eastAsia="ru-RU"/>
        </w:rPr>
        <w:t>,"</w:t>
      </w:r>
      <w:proofErr w:type="gramEnd"/>
      <w:r w:rsidRPr="00885B64">
        <w:rPr>
          <w:rFonts w:ascii="Times New Roman" w:eastAsia="Times New Roman" w:hAnsi="Times New Roman" w:cs="Times New Roman"/>
          <w:color w:val="464C55"/>
          <w:sz w:val="28"/>
          <w:szCs w:val="28"/>
          <w:lang w:eastAsia="ru-RU"/>
        </w:rPr>
        <w:t xml:space="preserve"> исключить;</w:t>
      </w:r>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б) в </w:t>
      </w:r>
      <w:hyperlink r:id="rId32" w:anchor="block_21" w:history="1">
        <w:r w:rsidRPr="00885B64">
          <w:rPr>
            <w:rFonts w:ascii="Times New Roman" w:eastAsia="Times New Roman" w:hAnsi="Times New Roman" w:cs="Times New Roman"/>
            <w:color w:val="3272C0"/>
            <w:sz w:val="28"/>
            <w:szCs w:val="28"/>
            <w:lang w:eastAsia="ru-RU"/>
          </w:rPr>
          <w:t>подпункте "а" пункта 2</w:t>
        </w:r>
      </w:hyperlink>
      <w:r w:rsidRPr="00885B64">
        <w:rPr>
          <w:rFonts w:ascii="Times New Roman" w:eastAsia="Times New Roman" w:hAnsi="Times New Roman" w:cs="Times New Roman"/>
          <w:color w:val="464C55"/>
          <w:sz w:val="28"/>
          <w:szCs w:val="28"/>
          <w:lang w:eastAsia="ru-RU"/>
        </w:rPr>
        <w:t>:</w:t>
      </w:r>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из </w:t>
      </w:r>
      <w:hyperlink r:id="rId33" w:anchor="block_2102" w:history="1">
        <w:r w:rsidRPr="00885B64">
          <w:rPr>
            <w:rFonts w:ascii="Times New Roman" w:eastAsia="Times New Roman" w:hAnsi="Times New Roman" w:cs="Times New Roman"/>
            <w:color w:val="3272C0"/>
            <w:sz w:val="28"/>
            <w:szCs w:val="28"/>
            <w:lang w:eastAsia="ru-RU"/>
          </w:rPr>
          <w:t>абзацев второго-пятого</w:t>
        </w:r>
      </w:hyperlink>
      <w:r w:rsidRPr="00885B64">
        <w:rPr>
          <w:rFonts w:ascii="Times New Roman" w:eastAsia="Times New Roman" w:hAnsi="Times New Roman" w:cs="Times New Roman"/>
          <w:color w:val="464C55"/>
          <w:sz w:val="28"/>
          <w:szCs w:val="28"/>
          <w:lang w:eastAsia="ru-RU"/>
        </w:rPr>
        <w:t> слова "включенные в перечни, установленные нормативными правовыми актами Российской Федерации</w:t>
      </w:r>
      <w:proofErr w:type="gramStart"/>
      <w:r w:rsidRPr="00885B64">
        <w:rPr>
          <w:rFonts w:ascii="Times New Roman" w:eastAsia="Times New Roman" w:hAnsi="Times New Roman" w:cs="Times New Roman"/>
          <w:color w:val="464C55"/>
          <w:sz w:val="28"/>
          <w:szCs w:val="28"/>
          <w:lang w:eastAsia="ru-RU"/>
        </w:rPr>
        <w:t>,"</w:t>
      </w:r>
      <w:proofErr w:type="gramEnd"/>
      <w:r w:rsidRPr="00885B64">
        <w:rPr>
          <w:rFonts w:ascii="Times New Roman" w:eastAsia="Times New Roman" w:hAnsi="Times New Roman" w:cs="Times New Roman"/>
          <w:color w:val="464C55"/>
          <w:sz w:val="28"/>
          <w:szCs w:val="28"/>
          <w:lang w:eastAsia="ru-RU"/>
        </w:rPr>
        <w:t xml:space="preserve"> исключить;</w:t>
      </w:r>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из </w:t>
      </w:r>
      <w:hyperlink r:id="rId34" w:anchor="block_2106" w:history="1">
        <w:r w:rsidRPr="00885B64">
          <w:rPr>
            <w:rFonts w:ascii="Times New Roman" w:eastAsia="Times New Roman" w:hAnsi="Times New Roman" w:cs="Times New Roman"/>
            <w:color w:val="3272C0"/>
            <w:sz w:val="28"/>
            <w:szCs w:val="28"/>
            <w:lang w:eastAsia="ru-RU"/>
          </w:rPr>
          <w:t>абзаца шестого</w:t>
        </w:r>
      </w:hyperlink>
      <w:r w:rsidRPr="00885B64">
        <w:rPr>
          <w:rFonts w:ascii="Times New Roman" w:eastAsia="Times New Roman" w:hAnsi="Times New Roman" w:cs="Times New Roman"/>
          <w:color w:val="464C55"/>
          <w:sz w:val="28"/>
          <w:szCs w:val="28"/>
          <w:lang w:eastAsia="ru-RU"/>
        </w:rPr>
        <w:t> слова "включенные в перечни, установленные нормативными правовыми актами федеральных государственных органов</w:t>
      </w:r>
      <w:proofErr w:type="gramStart"/>
      <w:r w:rsidRPr="00885B64">
        <w:rPr>
          <w:rFonts w:ascii="Times New Roman" w:eastAsia="Times New Roman" w:hAnsi="Times New Roman" w:cs="Times New Roman"/>
          <w:color w:val="464C55"/>
          <w:sz w:val="28"/>
          <w:szCs w:val="28"/>
          <w:lang w:eastAsia="ru-RU"/>
        </w:rPr>
        <w:t>,"</w:t>
      </w:r>
      <w:proofErr w:type="gramEnd"/>
      <w:r w:rsidRPr="00885B64">
        <w:rPr>
          <w:rFonts w:ascii="Times New Roman" w:eastAsia="Times New Roman" w:hAnsi="Times New Roman" w:cs="Times New Roman"/>
          <w:color w:val="464C55"/>
          <w:sz w:val="28"/>
          <w:szCs w:val="28"/>
          <w:lang w:eastAsia="ru-RU"/>
        </w:rPr>
        <w:t xml:space="preserve"> исключить;</w:t>
      </w:r>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в) дополнить </w:t>
      </w:r>
      <w:hyperlink r:id="rId35" w:anchor="block_310" w:history="1">
        <w:r w:rsidRPr="00885B64">
          <w:rPr>
            <w:rFonts w:ascii="Times New Roman" w:eastAsia="Times New Roman" w:hAnsi="Times New Roman" w:cs="Times New Roman"/>
            <w:color w:val="3272C0"/>
            <w:sz w:val="28"/>
            <w:szCs w:val="28"/>
            <w:lang w:eastAsia="ru-RU"/>
          </w:rPr>
          <w:t>пунктом 3.1</w:t>
        </w:r>
      </w:hyperlink>
      <w:r w:rsidRPr="00885B64">
        <w:rPr>
          <w:rFonts w:ascii="Times New Roman" w:eastAsia="Times New Roman" w:hAnsi="Times New Roman" w:cs="Times New Roman"/>
          <w:color w:val="464C55"/>
          <w:sz w:val="28"/>
          <w:szCs w:val="28"/>
          <w:lang w:eastAsia="ru-RU"/>
        </w:rPr>
        <w:t> следующего содержания:</w:t>
      </w:r>
    </w:p>
    <w:p w:rsidR="00885B64" w:rsidRPr="00885B64" w:rsidRDefault="00885B64" w:rsidP="00885B64">
      <w:pPr>
        <w:shd w:val="clear" w:color="auto" w:fill="FFFFFF"/>
        <w:spacing w:after="32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rsidRPr="00885B64">
        <w:rPr>
          <w:rFonts w:ascii="Times New Roman" w:eastAsia="Times New Roman" w:hAnsi="Times New Roman" w:cs="Times New Roman"/>
          <w:color w:val="464C55"/>
          <w:sz w:val="28"/>
          <w:szCs w:val="28"/>
          <w:lang w:eastAsia="ru-RU"/>
        </w:rPr>
        <w:t>.".</w:t>
      </w:r>
      <w:proofErr w:type="gramEnd"/>
    </w:p>
    <w:p w:rsidR="00885B64" w:rsidRPr="00885B64" w:rsidRDefault="00885B64" w:rsidP="00885B64">
      <w:pPr>
        <w:shd w:val="clear" w:color="auto" w:fill="FFFFFF"/>
        <w:spacing w:after="32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5. Признать утратившими силу:</w:t>
      </w:r>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hyperlink r:id="rId36" w:history="1">
        <w:proofErr w:type="gramStart"/>
        <w:r w:rsidRPr="00885B64">
          <w:rPr>
            <w:rFonts w:ascii="Times New Roman" w:eastAsia="Times New Roman" w:hAnsi="Times New Roman" w:cs="Times New Roman"/>
            <w:color w:val="3272C0"/>
            <w:sz w:val="28"/>
            <w:szCs w:val="28"/>
            <w:lang w:eastAsia="ru-RU"/>
          </w:rPr>
          <w:t>Указ</w:t>
        </w:r>
      </w:hyperlink>
      <w:r w:rsidRPr="00885B64">
        <w:rPr>
          <w:rFonts w:ascii="Times New Roman" w:eastAsia="Times New Roman" w:hAnsi="Times New Roman" w:cs="Times New Roman"/>
          <w:color w:val="464C55"/>
          <w:sz w:val="28"/>
          <w:szCs w:val="28"/>
          <w:lang w:eastAsia="ru-RU"/>
        </w:rPr>
        <w:t>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rsidRPr="00885B64">
        <w:rPr>
          <w:rFonts w:ascii="Times New Roman" w:eastAsia="Times New Roman" w:hAnsi="Times New Roman" w:cs="Times New Roman"/>
          <w:color w:val="464C55"/>
          <w:sz w:val="28"/>
          <w:szCs w:val="28"/>
          <w:lang w:eastAsia="ru-RU"/>
        </w:rPr>
        <w:t xml:space="preserve"> законодательства Российской Федерации, 2009, N 21, ст. 2546);</w:t>
      </w:r>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hyperlink r:id="rId37" w:anchor="block_1020" w:history="1">
        <w:r w:rsidRPr="00885B64">
          <w:rPr>
            <w:rFonts w:ascii="Times New Roman" w:eastAsia="Times New Roman" w:hAnsi="Times New Roman" w:cs="Times New Roman"/>
            <w:color w:val="3272C0"/>
            <w:sz w:val="28"/>
            <w:szCs w:val="28"/>
            <w:lang w:eastAsia="ru-RU"/>
          </w:rPr>
          <w:t>пункт 20</w:t>
        </w:r>
      </w:hyperlink>
      <w:r w:rsidRPr="00885B64">
        <w:rPr>
          <w:rFonts w:ascii="Times New Roman" w:eastAsia="Times New Roman" w:hAnsi="Times New Roman" w:cs="Times New Roman"/>
          <w:color w:val="464C55"/>
          <w:sz w:val="28"/>
          <w:szCs w:val="28"/>
          <w:lang w:eastAsia="ru-RU"/>
        </w:rPr>
        <w:t>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885B64" w:rsidRPr="00885B64" w:rsidRDefault="00885B64" w:rsidP="00885B64">
      <w:pPr>
        <w:shd w:val="clear" w:color="auto" w:fill="FFFFFF"/>
        <w:spacing w:after="32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6. Министерству труда и социальной защиты Российской Федерации:</w:t>
      </w:r>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proofErr w:type="gramStart"/>
      <w:r w:rsidRPr="00885B64">
        <w:rPr>
          <w:rFonts w:ascii="Times New Roman" w:eastAsia="Times New Roman" w:hAnsi="Times New Roman" w:cs="Times New Roman"/>
          <w:color w:val="464C55"/>
          <w:sz w:val="28"/>
          <w:szCs w:val="28"/>
          <w:lang w:eastAsia="ru-RU"/>
        </w:rPr>
        <w:t>а) в 3-месячный срок утвердить </w:t>
      </w:r>
      <w:hyperlink r:id="rId38" w:anchor="block_1000" w:history="1">
        <w:r w:rsidRPr="00885B64">
          <w:rPr>
            <w:rFonts w:ascii="Times New Roman" w:eastAsia="Times New Roman" w:hAnsi="Times New Roman" w:cs="Times New Roman"/>
            <w:color w:val="3272C0"/>
            <w:sz w:val="28"/>
            <w:szCs w:val="28"/>
            <w:lang w:eastAsia="ru-RU"/>
          </w:rPr>
          <w:t>требования</w:t>
        </w:r>
      </w:hyperlink>
      <w:r w:rsidRPr="00885B64">
        <w:rPr>
          <w:rFonts w:ascii="Times New Roman" w:eastAsia="Times New Roman" w:hAnsi="Times New Roman" w:cs="Times New Roman"/>
          <w:color w:val="464C55"/>
          <w:sz w:val="28"/>
          <w:szCs w:val="28"/>
          <w:lang w:eastAsia="ru-RU"/>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w:t>
      </w:r>
      <w:r w:rsidRPr="00885B64">
        <w:rPr>
          <w:rFonts w:ascii="Times New Roman" w:eastAsia="Times New Roman" w:hAnsi="Times New Roman" w:cs="Times New Roman"/>
          <w:color w:val="464C55"/>
          <w:sz w:val="28"/>
          <w:szCs w:val="28"/>
          <w:lang w:eastAsia="ru-RU"/>
        </w:rPr>
        <w:lastRenderedPageBreak/>
        <w:t>федеральных законов (далее - органы и организации), в том числе </w:t>
      </w:r>
      <w:hyperlink r:id="rId39" w:anchor="block_2000" w:history="1">
        <w:r w:rsidRPr="00885B64">
          <w:rPr>
            <w:rFonts w:ascii="Times New Roman" w:eastAsia="Times New Roman" w:hAnsi="Times New Roman" w:cs="Times New Roman"/>
            <w:color w:val="3272C0"/>
            <w:sz w:val="28"/>
            <w:szCs w:val="28"/>
            <w:lang w:eastAsia="ru-RU"/>
          </w:rPr>
          <w:t>требования</w:t>
        </w:r>
      </w:hyperlink>
      <w:r w:rsidRPr="00885B64">
        <w:rPr>
          <w:rFonts w:ascii="Times New Roman" w:eastAsia="Times New Roman" w:hAnsi="Times New Roman" w:cs="Times New Roman"/>
          <w:color w:val="464C55"/>
          <w:sz w:val="28"/>
          <w:szCs w:val="28"/>
          <w:lang w:eastAsia="ru-RU"/>
        </w:rPr>
        <w:t> к должностям, замещение которых</w:t>
      </w:r>
      <w:proofErr w:type="gramEnd"/>
      <w:r w:rsidRPr="00885B64">
        <w:rPr>
          <w:rFonts w:ascii="Times New Roman" w:eastAsia="Times New Roman" w:hAnsi="Times New Roman" w:cs="Times New Roman"/>
          <w:color w:val="464C55"/>
          <w:sz w:val="28"/>
          <w:szCs w:val="28"/>
          <w:lang w:eastAsia="ru-RU"/>
        </w:rPr>
        <w:t xml:space="preserve"> влечет за собой размещение сведений о доходах, расходах, об имуществе и обязательствах имущественного характера, названных в </w:t>
      </w:r>
      <w:hyperlink r:id="rId40" w:anchor="block_1002" w:history="1">
        <w:r w:rsidRPr="00885B64">
          <w:rPr>
            <w:rFonts w:ascii="Times New Roman" w:eastAsia="Times New Roman" w:hAnsi="Times New Roman" w:cs="Times New Roman"/>
            <w:color w:val="3272C0"/>
            <w:sz w:val="28"/>
            <w:szCs w:val="28"/>
            <w:lang w:eastAsia="ru-RU"/>
          </w:rPr>
          <w:t>пункте 2</w:t>
        </w:r>
      </w:hyperlink>
      <w:r w:rsidRPr="00885B64">
        <w:rPr>
          <w:rFonts w:ascii="Times New Roman" w:eastAsia="Times New Roman" w:hAnsi="Times New Roman" w:cs="Times New Roman"/>
          <w:color w:val="464C55"/>
          <w:sz w:val="28"/>
          <w:szCs w:val="28"/>
          <w:lang w:eastAsia="ru-RU"/>
        </w:rPr>
        <w:t> порядка, утвержденного настоящим Указом;</w:t>
      </w:r>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б) осуществлять мониторинг выполнения органами и организациями требований, названных в </w:t>
      </w:r>
      <w:hyperlink r:id="rId41" w:anchor="block_61" w:history="1">
        <w:r w:rsidRPr="00885B64">
          <w:rPr>
            <w:rFonts w:ascii="Times New Roman" w:eastAsia="Times New Roman" w:hAnsi="Times New Roman" w:cs="Times New Roman"/>
            <w:color w:val="3272C0"/>
            <w:sz w:val="28"/>
            <w:szCs w:val="28"/>
            <w:lang w:eastAsia="ru-RU"/>
          </w:rPr>
          <w:t>подпункте "а"</w:t>
        </w:r>
      </w:hyperlink>
      <w:r w:rsidRPr="00885B64">
        <w:rPr>
          <w:rFonts w:ascii="Times New Roman" w:eastAsia="Times New Roman" w:hAnsi="Times New Roman" w:cs="Times New Roman"/>
          <w:color w:val="464C55"/>
          <w:sz w:val="28"/>
          <w:szCs w:val="28"/>
          <w:lang w:eastAsia="ru-RU"/>
        </w:rPr>
        <w:t> настоящего пункта.</w:t>
      </w:r>
    </w:p>
    <w:p w:rsidR="00885B64" w:rsidRPr="00885B64" w:rsidRDefault="00885B64" w:rsidP="00885B64">
      <w:pPr>
        <w:shd w:val="clear" w:color="auto" w:fill="FFFFFF"/>
        <w:spacing w:after="32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7. Руководителям органов и организаций:</w:t>
      </w:r>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а) в 4-месячный срок в соответствии с требованиями, предусмотренными </w:t>
      </w:r>
      <w:hyperlink r:id="rId42" w:anchor="block_61" w:history="1">
        <w:r w:rsidRPr="00885B64">
          <w:rPr>
            <w:rFonts w:ascii="Times New Roman" w:eastAsia="Times New Roman" w:hAnsi="Times New Roman" w:cs="Times New Roman"/>
            <w:color w:val="3272C0"/>
            <w:sz w:val="28"/>
            <w:szCs w:val="28"/>
            <w:lang w:eastAsia="ru-RU"/>
          </w:rPr>
          <w:t>подпунктом "а" пункта 6</w:t>
        </w:r>
      </w:hyperlink>
      <w:r w:rsidRPr="00885B64">
        <w:rPr>
          <w:rFonts w:ascii="Times New Roman" w:eastAsia="Times New Roman" w:hAnsi="Times New Roman" w:cs="Times New Roman"/>
          <w:color w:val="464C55"/>
          <w:sz w:val="28"/>
          <w:szCs w:val="28"/>
          <w:lang w:eastAsia="ru-RU"/>
        </w:rPr>
        <w:t> настоящего Указа, определить </w:t>
      </w:r>
      <w:hyperlink r:id="rId43" w:history="1">
        <w:r w:rsidRPr="00885B64">
          <w:rPr>
            <w:rFonts w:ascii="Times New Roman" w:eastAsia="Times New Roman" w:hAnsi="Times New Roman" w:cs="Times New Roman"/>
            <w:color w:val="3272C0"/>
            <w:sz w:val="28"/>
            <w:szCs w:val="28"/>
            <w:lang w:eastAsia="ru-RU"/>
          </w:rPr>
          <w:t>должности</w:t>
        </w:r>
      </w:hyperlink>
      <w:r w:rsidRPr="00885B64">
        <w:rPr>
          <w:rFonts w:ascii="Times New Roman" w:eastAsia="Times New Roman" w:hAnsi="Times New Roman" w:cs="Times New Roman"/>
          <w:color w:val="464C55"/>
          <w:sz w:val="28"/>
          <w:szCs w:val="28"/>
          <w:lang w:eastAsia="ru-RU"/>
        </w:rPr>
        <w:t>,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r:id="rId44" w:anchor="block_1002" w:history="1">
        <w:r w:rsidRPr="00885B64">
          <w:rPr>
            <w:rFonts w:ascii="Times New Roman" w:eastAsia="Times New Roman" w:hAnsi="Times New Roman" w:cs="Times New Roman"/>
            <w:color w:val="3272C0"/>
            <w:sz w:val="28"/>
            <w:szCs w:val="28"/>
            <w:lang w:eastAsia="ru-RU"/>
          </w:rPr>
          <w:t>пункте 2</w:t>
        </w:r>
      </w:hyperlink>
      <w:r w:rsidRPr="00885B64">
        <w:rPr>
          <w:rFonts w:ascii="Times New Roman" w:eastAsia="Times New Roman" w:hAnsi="Times New Roman" w:cs="Times New Roman"/>
          <w:color w:val="464C55"/>
          <w:sz w:val="28"/>
          <w:szCs w:val="28"/>
          <w:lang w:eastAsia="ru-RU"/>
        </w:rPr>
        <w:t> порядка, утвержденного настоящим Указом, на официальных сайтах органов и организаций;</w:t>
      </w:r>
    </w:p>
    <w:p w:rsidR="00885B64" w:rsidRPr="00885B64" w:rsidRDefault="00885B64" w:rsidP="00885B64">
      <w:pPr>
        <w:shd w:val="clear" w:color="auto" w:fill="FFFFFF"/>
        <w:spacing w:after="32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б) обеспечить в соответствии с предусмотренными требованиями размещение указанных сведений;</w:t>
      </w:r>
    </w:p>
    <w:p w:rsidR="00885B64" w:rsidRPr="00885B64" w:rsidRDefault="00885B64" w:rsidP="00885B64">
      <w:pPr>
        <w:shd w:val="clear" w:color="auto" w:fill="FFFFFF"/>
        <w:spacing w:after="32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в) принять иные меры по реализации настоящего Указа.</w:t>
      </w:r>
    </w:p>
    <w:p w:rsidR="00885B64" w:rsidRPr="00885B64" w:rsidRDefault="00885B64" w:rsidP="00885B64">
      <w:pPr>
        <w:shd w:val="clear" w:color="auto" w:fill="FFFFFF"/>
        <w:spacing w:after="32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 xml:space="preserve">8. </w:t>
      </w:r>
      <w:proofErr w:type="gramStart"/>
      <w:r w:rsidRPr="00885B64">
        <w:rPr>
          <w:rFonts w:ascii="Times New Roman" w:eastAsia="Times New Roman" w:hAnsi="Times New Roman" w:cs="Times New Roman"/>
          <w:color w:val="464C55"/>
          <w:sz w:val="28"/>
          <w:szCs w:val="28"/>
          <w:lang w:eastAsia="ru-RU"/>
        </w:rP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rsidRPr="00885B64">
        <w:rPr>
          <w:rFonts w:ascii="Times New Roman" w:eastAsia="Times New Roman" w:hAnsi="Times New Roman" w:cs="Times New Roman"/>
          <w:color w:val="464C55"/>
          <w:sz w:val="28"/>
          <w:szCs w:val="28"/>
          <w:lang w:eastAsia="ru-RU"/>
        </w:rP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885B64" w:rsidRPr="00885B64" w:rsidRDefault="00885B64" w:rsidP="00885B64">
      <w:pPr>
        <w:shd w:val="clear" w:color="auto" w:fill="FFFFFF"/>
        <w:spacing w:after="32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10. Настоящий Указ вступает в силу со дня его </w:t>
      </w:r>
      <w:hyperlink r:id="rId45" w:history="1">
        <w:r w:rsidRPr="00885B64">
          <w:rPr>
            <w:rFonts w:ascii="Times New Roman" w:eastAsia="Times New Roman" w:hAnsi="Times New Roman" w:cs="Times New Roman"/>
            <w:color w:val="3272C0"/>
            <w:sz w:val="28"/>
            <w:szCs w:val="28"/>
            <w:lang w:eastAsia="ru-RU"/>
          </w:rPr>
          <w:t>официального опубликования</w:t>
        </w:r>
      </w:hyperlink>
      <w:r w:rsidRPr="00885B64">
        <w:rPr>
          <w:rFonts w:ascii="Times New Roman" w:eastAsia="Times New Roman" w:hAnsi="Times New Roman" w:cs="Times New Roman"/>
          <w:color w:val="464C55"/>
          <w:sz w:val="28"/>
          <w:szCs w:val="28"/>
          <w:lang w:eastAsia="ru-RU"/>
        </w:rPr>
        <w:t>.</w:t>
      </w:r>
    </w:p>
    <w:p w:rsidR="00885B64" w:rsidRPr="00885B64" w:rsidRDefault="00885B64" w:rsidP="00885B64">
      <w:pPr>
        <w:shd w:val="clear" w:color="auto" w:fill="FFFFFF"/>
        <w:spacing w:after="0" w:line="240" w:lineRule="auto"/>
        <w:rPr>
          <w:rFonts w:ascii="Times New Roman" w:eastAsia="Times New Roman" w:hAnsi="Times New Roman" w:cs="Times New Roman"/>
          <w:color w:val="22272F"/>
          <w:sz w:val="28"/>
          <w:szCs w:val="28"/>
          <w:lang w:eastAsia="ru-RU"/>
        </w:rPr>
      </w:pPr>
      <w:r w:rsidRPr="00885B64">
        <w:rPr>
          <w:rFonts w:ascii="Times New Roman" w:eastAsia="Times New Roman" w:hAnsi="Times New Roman" w:cs="Times New Roman"/>
          <w:color w:val="22272F"/>
          <w:sz w:val="28"/>
          <w:szCs w:val="28"/>
          <w:lang w:eastAsia="ru-RU"/>
        </w:rPr>
        <w:t> </w:t>
      </w:r>
    </w:p>
    <w:tbl>
      <w:tblPr>
        <w:tblW w:w="5000" w:type="pct"/>
        <w:shd w:val="clear" w:color="auto" w:fill="FFFFFF"/>
        <w:tblCellMar>
          <w:left w:w="0" w:type="dxa"/>
          <w:right w:w="0" w:type="dxa"/>
        </w:tblCellMar>
        <w:tblLook w:val="04A0"/>
      </w:tblPr>
      <w:tblGrid>
        <w:gridCol w:w="6236"/>
        <w:gridCol w:w="3119"/>
      </w:tblGrid>
      <w:tr w:rsidR="00885B64" w:rsidRPr="00885B64" w:rsidTr="00885B64">
        <w:tc>
          <w:tcPr>
            <w:tcW w:w="3300" w:type="pct"/>
            <w:shd w:val="clear" w:color="auto" w:fill="FFFFFF"/>
            <w:vAlign w:val="bottom"/>
            <w:hideMark/>
          </w:tcPr>
          <w:p w:rsidR="00885B64" w:rsidRPr="00885B64" w:rsidRDefault="00885B64" w:rsidP="00885B64">
            <w:pPr>
              <w:spacing w:before="80" w:after="80" w:line="240" w:lineRule="auto"/>
              <w:ind w:left="80" w:right="80"/>
              <w:rPr>
                <w:rFonts w:ascii="Times New Roman" w:eastAsia="Times New Roman" w:hAnsi="Times New Roman" w:cs="Times New Roman"/>
                <w:sz w:val="28"/>
                <w:szCs w:val="28"/>
                <w:lang w:eastAsia="ru-RU"/>
              </w:rPr>
            </w:pPr>
            <w:r w:rsidRPr="00885B64">
              <w:rPr>
                <w:rFonts w:ascii="Times New Roman" w:eastAsia="Times New Roman" w:hAnsi="Times New Roman" w:cs="Times New Roman"/>
                <w:sz w:val="28"/>
                <w:szCs w:val="28"/>
                <w:lang w:eastAsia="ru-RU"/>
              </w:rPr>
              <w:t>Президент Российской Федерации</w:t>
            </w:r>
          </w:p>
        </w:tc>
        <w:tc>
          <w:tcPr>
            <w:tcW w:w="1650" w:type="pct"/>
            <w:shd w:val="clear" w:color="auto" w:fill="FFFFFF"/>
            <w:vAlign w:val="bottom"/>
            <w:hideMark/>
          </w:tcPr>
          <w:p w:rsidR="00885B64" w:rsidRPr="00885B64" w:rsidRDefault="00885B64" w:rsidP="00885B64">
            <w:pPr>
              <w:spacing w:before="80" w:after="80" w:line="240" w:lineRule="auto"/>
              <w:ind w:left="80" w:right="80"/>
              <w:jc w:val="right"/>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В. Путин</w:t>
            </w:r>
          </w:p>
        </w:tc>
      </w:tr>
    </w:tbl>
    <w:p w:rsidR="00885B64" w:rsidRPr="00885B64" w:rsidRDefault="00885B64" w:rsidP="00885B64">
      <w:pPr>
        <w:shd w:val="clear" w:color="auto" w:fill="FFFFFF"/>
        <w:spacing w:after="0" w:line="240" w:lineRule="auto"/>
        <w:rPr>
          <w:rFonts w:ascii="Times New Roman" w:eastAsia="Times New Roman" w:hAnsi="Times New Roman" w:cs="Times New Roman"/>
          <w:color w:val="22272F"/>
          <w:sz w:val="28"/>
          <w:szCs w:val="28"/>
          <w:lang w:eastAsia="ru-RU"/>
        </w:rPr>
      </w:pPr>
      <w:r w:rsidRPr="00885B64">
        <w:rPr>
          <w:rFonts w:ascii="Times New Roman" w:eastAsia="Times New Roman" w:hAnsi="Times New Roman" w:cs="Times New Roman"/>
          <w:color w:val="22272F"/>
          <w:sz w:val="28"/>
          <w:szCs w:val="28"/>
          <w:lang w:eastAsia="ru-RU"/>
        </w:rPr>
        <w:t> </w:t>
      </w:r>
    </w:p>
    <w:p w:rsidR="00885B64" w:rsidRPr="00885B64" w:rsidRDefault="00885B64" w:rsidP="00885B64">
      <w:pPr>
        <w:shd w:val="clear" w:color="auto" w:fill="FFFFFF"/>
        <w:spacing w:after="0" w:line="240" w:lineRule="auto"/>
        <w:rPr>
          <w:rFonts w:ascii="Times New Roman" w:eastAsia="Times New Roman" w:hAnsi="Times New Roman" w:cs="Times New Roman"/>
          <w:color w:val="22272F"/>
          <w:sz w:val="28"/>
          <w:szCs w:val="28"/>
          <w:lang w:eastAsia="ru-RU"/>
        </w:rPr>
      </w:pPr>
      <w:r w:rsidRPr="00885B64">
        <w:rPr>
          <w:rFonts w:ascii="Times New Roman" w:eastAsia="Times New Roman" w:hAnsi="Times New Roman" w:cs="Times New Roman"/>
          <w:color w:val="22272F"/>
          <w:sz w:val="28"/>
          <w:szCs w:val="28"/>
          <w:lang w:eastAsia="ru-RU"/>
        </w:rPr>
        <w:t>Москва, Кремль</w:t>
      </w:r>
    </w:p>
    <w:p w:rsidR="00885B64" w:rsidRPr="00885B64" w:rsidRDefault="00885B64" w:rsidP="00885B64">
      <w:pPr>
        <w:shd w:val="clear" w:color="auto" w:fill="FFFFFF"/>
        <w:spacing w:after="0" w:line="240" w:lineRule="auto"/>
        <w:rPr>
          <w:rFonts w:ascii="Times New Roman" w:eastAsia="Times New Roman" w:hAnsi="Times New Roman" w:cs="Times New Roman"/>
          <w:color w:val="22272F"/>
          <w:sz w:val="28"/>
          <w:szCs w:val="28"/>
          <w:lang w:eastAsia="ru-RU"/>
        </w:rPr>
      </w:pPr>
      <w:r w:rsidRPr="00885B64">
        <w:rPr>
          <w:rFonts w:ascii="Times New Roman" w:eastAsia="Times New Roman" w:hAnsi="Times New Roman" w:cs="Times New Roman"/>
          <w:color w:val="22272F"/>
          <w:sz w:val="28"/>
          <w:szCs w:val="28"/>
          <w:lang w:eastAsia="ru-RU"/>
        </w:rPr>
        <w:t>8 июля 2013 года</w:t>
      </w:r>
    </w:p>
    <w:p w:rsidR="00885B64" w:rsidRPr="00885B64" w:rsidRDefault="00885B64" w:rsidP="00885B64">
      <w:pPr>
        <w:shd w:val="clear" w:color="auto" w:fill="FFFFFF"/>
        <w:spacing w:after="0" w:line="240" w:lineRule="auto"/>
        <w:rPr>
          <w:rFonts w:ascii="Times New Roman" w:eastAsia="Times New Roman" w:hAnsi="Times New Roman" w:cs="Times New Roman"/>
          <w:color w:val="22272F"/>
          <w:sz w:val="28"/>
          <w:szCs w:val="28"/>
          <w:lang w:eastAsia="ru-RU"/>
        </w:rPr>
      </w:pPr>
      <w:r w:rsidRPr="00885B64">
        <w:rPr>
          <w:rFonts w:ascii="Times New Roman" w:eastAsia="Times New Roman" w:hAnsi="Times New Roman" w:cs="Times New Roman"/>
          <w:color w:val="22272F"/>
          <w:sz w:val="28"/>
          <w:szCs w:val="28"/>
          <w:lang w:eastAsia="ru-RU"/>
        </w:rPr>
        <w:lastRenderedPageBreak/>
        <w:t>N 613</w:t>
      </w:r>
    </w:p>
    <w:p w:rsidR="00885B64" w:rsidRPr="00885B64" w:rsidRDefault="00885B64" w:rsidP="00885B64">
      <w:pPr>
        <w:shd w:val="clear" w:color="auto" w:fill="FFFFFF"/>
        <w:spacing w:after="0" w:line="240" w:lineRule="auto"/>
        <w:rPr>
          <w:rFonts w:ascii="Times New Roman" w:eastAsia="Times New Roman" w:hAnsi="Times New Roman" w:cs="Times New Roman"/>
          <w:color w:val="22272F"/>
          <w:sz w:val="28"/>
          <w:szCs w:val="28"/>
          <w:lang w:eastAsia="ru-RU"/>
        </w:rPr>
      </w:pPr>
      <w:r w:rsidRPr="00885B64">
        <w:rPr>
          <w:rFonts w:ascii="Times New Roman" w:eastAsia="Times New Roman" w:hAnsi="Times New Roman" w:cs="Times New Roman"/>
          <w:color w:val="22272F"/>
          <w:sz w:val="28"/>
          <w:szCs w:val="28"/>
          <w:lang w:eastAsia="ru-RU"/>
        </w:rPr>
        <w:t> </w:t>
      </w:r>
    </w:p>
    <w:p w:rsidR="00885B64" w:rsidRPr="00885B64" w:rsidRDefault="00885B64" w:rsidP="00885B64">
      <w:pPr>
        <w:shd w:val="clear" w:color="auto" w:fill="F0E9D3"/>
        <w:spacing w:after="0" w:line="264" w:lineRule="atLeast"/>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Наименование изменено с 27 июня 2022 г. - </w:t>
      </w:r>
      <w:hyperlink r:id="rId46" w:anchor="block_221" w:history="1">
        <w:r w:rsidRPr="00885B64">
          <w:rPr>
            <w:rFonts w:ascii="Times New Roman" w:eastAsia="Times New Roman" w:hAnsi="Times New Roman" w:cs="Times New Roman"/>
            <w:color w:val="3272C0"/>
            <w:sz w:val="28"/>
            <w:szCs w:val="28"/>
            <w:lang w:eastAsia="ru-RU"/>
          </w:rPr>
          <w:t>Указ</w:t>
        </w:r>
      </w:hyperlink>
      <w:r w:rsidRPr="00885B64">
        <w:rPr>
          <w:rFonts w:ascii="Times New Roman" w:eastAsia="Times New Roman" w:hAnsi="Times New Roman" w:cs="Times New Roman"/>
          <w:color w:val="464C55"/>
          <w:sz w:val="28"/>
          <w:szCs w:val="28"/>
          <w:lang w:eastAsia="ru-RU"/>
        </w:rPr>
        <w:t> Президента России от 27 июня 2022 г. N 404</w:t>
      </w:r>
    </w:p>
    <w:p w:rsidR="00885B64" w:rsidRPr="00885B64" w:rsidRDefault="00885B64" w:rsidP="00885B64">
      <w:pPr>
        <w:shd w:val="clear" w:color="auto" w:fill="F0E9D3"/>
        <w:spacing w:line="264" w:lineRule="atLeast"/>
        <w:rPr>
          <w:rFonts w:ascii="Times New Roman" w:eastAsia="Times New Roman" w:hAnsi="Times New Roman" w:cs="Times New Roman"/>
          <w:color w:val="464C55"/>
          <w:sz w:val="28"/>
          <w:szCs w:val="28"/>
          <w:lang w:eastAsia="ru-RU"/>
        </w:rPr>
      </w:pPr>
      <w:hyperlink r:id="rId47" w:anchor="/document/76805152/block/1000" w:history="1">
        <w:r w:rsidRPr="00885B64">
          <w:rPr>
            <w:rFonts w:ascii="Times New Roman" w:eastAsia="Times New Roman" w:hAnsi="Times New Roman" w:cs="Times New Roman"/>
            <w:color w:val="3272C0"/>
            <w:sz w:val="28"/>
            <w:szCs w:val="28"/>
            <w:lang w:eastAsia="ru-RU"/>
          </w:rPr>
          <w:t>См. предыдущую редакцию</w:t>
        </w:r>
      </w:hyperlink>
    </w:p>
    <w:p w:rsidR="00885B64" w:rsidRPr="00885B64" w:rsidRDefault="00885B64" w:rsidP="00885B64">
      <w:pPr>
        <w:shd w:val="clear" w:color="auto" w:fill="FFFFFF"/>
        <w:spacing w:after="0" w:line="240" w:lineRule="auto"/>
        <w:jc w:val="center"/>
        <w:rPr>
          <w:rFonts w:ascii="Times New Roman" w:eastAsia="Times New Roman" w:hAnsi="Times New Roman" w:cs="Times New Roman"/>
          <w:b/>
          <w:bCs/>
          <w:color w:val="22272F"/>
          <w:sz w:val="32"/>
          <w:szCs w:val="32"/>
          <w:lang w:eastAsia="ru-RU"/>
        </w:rPr>
      </w:pPr>
      <w:proofErr w:type="gramStart"/>
      <w:r w:rsidRPr="00885B64">
        <w:rPr>
          <w:rFonts w:ascii="Times New Roman" w:eastAsia="Times New Roman" w:hAnsi="Times New Roman" w:cs="Times New Roman"/>
          <w:b/>
          <w:bCs/>
          <w:color w:val="22272F"/>
          <w:sz w:val="32"/>
          <w:szCs w:val="32"/>
          <w:lang w:eastAsia="ru-RU"/>
        </w:rPr>
        <w:t>Порядок</w:t>
      </w:r>
      <w:r w:rsidRPr="00885B64">
        <w:rPr>
          <w:rFonts w:ascii="Times New Roman" w:eastAsia="Times New Roman" w:hAnsi="Times New Roman" w:cs="Times New Roman"/>
          <w:b/>
          <w:bCs/>
          <w:color w:val="22272F"/>
          <w:sz w:val="32"/>
          <w:szCs w:val="32"/>
          <w:lang w:eastAsia="ru-RU"/>
        </w:rPr>
        <w:br/>
        <w:t>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r w:rsidRPr="00885B64">
        <w:rPr>
          <w:rFonts w:ascii="Times New Roman" w:eastAsia="Times New Roman" w:hAnsi="Times New Roman" w:cs="Times New Roman"/>
          <w:b/>
          <w:bCs/>
          <w:color w:val="22272F"/>
          <w:sz w:val="32"/>
          <w:szCs w:val="32"/>
          <w:lang w:eastAsia="ru-RU"/>
        </w:rPr>
        <w:br/>
        <w:t>(утв. </w:t>
      </w:r>
      <w:hyperlink r:id="rId48" w:history="1">
        <w:r w:rsidRPr="00885B64">
          <w:rPr>
            <w:rFonts w:ascii="Times New Roman" w:eastAsia="Times New Roman" w:hAnsi="Times New Roman" w:cs="Times New Roman"/>
            <w:b/>
            <w:bCs/>
            <w:color w:val="3272C0"/>
            <w:sz w:val="32"/>
            <w:szCs w:val="32"/>
            <w:lang w:eastAsia="ru-RU"/>
          </w:rPr>
          <w:t>Указом</w:t>
        </w:r>
      </w:hyperlink>
      <w:r w:rsidRPr="00885B64">
        <w:rPr>
          <w:rFonts w:ascii="Times New Roman" w:eastAsia="Times New Roman" w:hAnsi="Times New Roman" w:cs="Times New Roman"/>
          <w:b/>
          <w:bCs/>
          <w:color w:val="22272F"/>
          <w:sz w:val="32"/>
          <w:szCs w:val="32"/>
          <w:lang w:eastAsia="ru-RU"/>
        </w:rPr>
        <w:t> Президента РФ от 8 июля</w:t>
      </w:r>
      <w:proofErr w:type="gramEnd"/>
      <w:r w:rsidRPr="00885B64">
        <w:rPr>
          <w:rFonts w:ascii="Times New Roman" w:eastAsia="Times New Roman" w:hAnsi="Times New Roman" w:cs="Times New Roman"/>
          <w:b/>
          <w:bCs/>
          <w:color w:val="22272F"/>
          <w:sz w:val="32"/>
          <w:szCs w:val="32"/>
          <w:lang w:eastAsia="ru-RU"/>
        </w:rPr>
        <w:t xml:space="preserve"> </w:t>
      </w:r>
      <w:proofErr w:type="gramStart"/>
      <w:r w:rsidRPr="00885B64">
        <w:rPr>
          <w:rFonts w:ascii="Times New Roman" w:eastAsia="Times New Roman" w:hAnsi="Times New Roman" w:cs="Times New Roman"/>
          <w:b/>
          <w:bCs/>
          <w:color w:val="22272F"/>
          <w:sz w:val="32"/>
          <w:szCs w:val="32"/>
          <w:lang w:eastAsia="ru-RU"/>
        </w:rPr>
        <w:t>2013 г. N 613)</w:t>
      </w:r>
      <w:proofErr w:type="gramEnd"/>
    </w:p>
    <w:p w:rsidR="00885B64" w:rsidRPr="00885B64" w:rsidRDefault="00885B64" w:rsidP="00885B64">
      <w:pPr>
        <w:pBdr>
          <w:bottom w:val="dotted" w:sz="6" w:space="0" w:color="3272C0"/>
        </w:pBdr>
        <w:shd w:val="clear" w:color="auto" w:fill="FFFFFF"/>
        <w:spacing w:after="320" w:line="240" w:lineRule="auto"/>
        <w:outlineLvl w:val="3"/>
        <w:rPr>
          <w:rFonts w:ascii="Times New Roman" w:eastAsia="Times New Roman" w:hAnsi="Times New Roman" w:cs="Times New Roman"/>
          <w:b/>
          <w:bCs/>
          <w:color w:val="3272C0"/>
          <w:sz w:val="28"/>
          <w:szCs w:val="28"/>
          <w:lang w:eastAsia="ru-RU"/>
        </w:rPr>
      </w:pPr>
      <w:r w:rsidRPr="00885B64">
        <w:rPr>
          <w:rFonts w:ascii="Times New Roman" w:eastAsia="Times New Roman" w:hAnsi="Times New Roman" w:cs="Times New Roman"/>
          <w:b/>
          <w:bCs/>
          <w:color w:val="3272C0"/>
          <w:sz w:val="28"/>
          <w:szCs w:val="28"/>
          <w:lang w:eastAsia="ru-RU"/>
        </w:rPr>
        <w:t xml:space="preserve">С изменениями и дополнениями </w:t>
      </w:r>
      <w:proofErr w:type="gramStart"/>
      <w:r w:rsidRPr="00885B64">
        <w:rPr>
          <w:rFonts w:ascii="Times New Roman" w:eastAsia="Times New Roman" w:hAnsi="Times New Roman" w:cs="Times New Roman"/>
          <w:b/>
          <w:bCs/>
          <w:color w:val="3272C0"/>
          <w:sz w:val="28"/>
          <w:szCs w:val="28"/>
          <w:lang w:eastAsia="ru-RU"/>
        </w:rPr>
        <w:t>от</w:t>
      </w:r>
      <w:proofErr w:type="gramEnd"/>
      <w:r w:rsidRPr="00885B64">
        <w:rPr>
          <w:rFonts w:ascii="Times New Roman" w:eastAsia="Times New Roman" w:hAnsi="Times New Roman" w:cs="Times New Roman"/>
          <w:b/>
          <w:bCs/>
          <w:color w:val="3272C0"/>
          <w:sz w:val="28"/>
          <w:szCs w:val="28"/>
          <w:lang w:eastAsia="ru-RU"/>
        </w:rPr>
        <w:t>:</w:t>
      </w:r>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3 декабря 2013 г., 23 июня 2014 г., 15 июля 2015 г., 10 декабря 2020 г., 27 июня, 25 августа 2022 г.</w:t>
      </w:r>
    </w:p>
    <w:p w:rsidR="00885B64" w:rsidRPr="00885B64" w:rsidRDefault="00885B64" w:rsidP="00885B64">
      <w:pPr>
        <w:shd w:val="clear" w:color="auto" w:fill="FFFFFF"/>
        <w:spacing w:after="0" w:line="240" w:lineRule="auto"/>
        <w:rPr>
          <w:rFonts w:ascii="Times New Roman" w:eastAsia="Times New Roman" w:hAnsi="Times New Roman" w:cs="Times New Roman"/>
          <w:color w:val="22272F"/>
          <w:sz w:val="28"/>
          <w:szCs w:val="28"/>
          <w:lang w:eastAsia="ru-RU"/>
        </w:rPr>
      </w:pPr>
      <w:r w:rsidRPr="00885B64">
        <w:rPr>
          <w:rFonts w:ascii="Times New Roman" w:eastAsia="Times New Roman" w:hAnsi="Times New Roman" w:cs="Times New Roman"/>
          <w:color w:val="22272F"/>
          <w:sz w:val="28"/>
          <w:szCs w:val="28"/>
          <w:lang w:eastAsia="ru-RU"/>
        </w:rPr>
        <w:t> </w:t>
      </w:r>
    </w:p>
    <w:p w:rsidR="00885B64" w:rsidRPr="00885B64" w:rsidRDefault="00885B64" w:rsidP="00885B64">
      <w:pPr>
        <w:shd w:val="clear" w:color="auto" w:fill="F0E9D3"/>
        <w:spacing w:after="0" w:line="264" w:lineRule="atLeast"/>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Пункт 1 изменен с 25 августа 2022 г. - </w:t>
      </w:r>
      <w:hyperlink r:id="rId49" w:anchor="block_41" w:history="1">
        <w:r w:rsidRPr="00885B64">
          <w:rPr>
            <w:rFonts w:ascii="Times New Roman" w:eastAsia="Times New Roman" w:hAnsi="Times New Roman" w:cs="Times New Roman"/>
            <w:color w:val="3272C0"/>
            <w:sz w:val="28"/>
            <w:szCs w:val="28"/>
            <w:lang w:eastAsia="ru-RU"/>
          </w:rPr>
          <w:t>Указ</w:t>
        </w:r>
      </w:hyperlink>
      <w:r w:rsidRPr="00885B64">
        <w:rPr>
          <w:rFonts w:ascii="Times New Roman" w:eastAsia="Times New Roman" w:hAnsi="Times New Roman" w:cs="Times New Roman"/>
          <w:color w:val="464C55"/>
          <w:sz w:val="28"/>
          <w:szCs w:val="28"/>
          <w:lang w:eastAsia="ru-RU"/>
        </w:rPr>
        <w:t> Президента России от 25 августа 2022 г. N 574</w:t>
      </w:r>
    </w:p>
    <w:p w:rsidR="00885B64" w:rsidRPr="00885B64" w:rsidRDefault="00885B64" w:rsidP="00885B64">
      <w:pPr>
        <w:shd w:val="clear" w:color="auto" w:fill="F0E9D3"/>
        <w:spacing w:line="264" w:lineRule="atLeast"/>
        <w:rPr>
          <w:rFonts w:ascii="Times New Roman" w:eastAsia="Times New Roman" w:hAnsi="Times New Roman" w:cs="Times New Roman"/>
          <w:color w:val="464C55"/>
          <w:sz w:val="28"/>
          <w:szCs w:val="28"/>
          <w:lang w:eastAsia="ru-RU"/>
        </w:rPr>
      </w:pPr>
      <w:hyperlink r:id="rId50" w:anchor="/document/76806593/block/1001" w:history="1">
        <w:r w:rsidRPr="00885B64">
          <w:rPr>
            <w:rFonts w:ascii="Times New Roman" w:eastAsia="Times New Roman" w:hAnsi="Times New Roman" w:cs="Times New Roman"/>
            <w:color w:val="3272C0"/>
            <w:sz w:val="28"/>
            <w:szCs w:val="28"/>
            <w:lang w:eastAsia="ru-RU"/>
          </w:rPr>
          <w:t>См. предыдущую редакцию</w:t>
        </w:r>
      </w:hyperlink>
    </w:p>
    <w:p w:rsidR="00885B64" w:rsidRPr="00885B64" w:rsidRDefault="00885B64" w:rsidP="00885B64">
      <w:pPr>
        <w:shd w:val="clear" w:color="auto" w:fill="FFFFFF"/>
        <w:spacing w:after="32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 xml:space="preserve">1. </w:t>
      </w:r>
      <w:proofErr w:type="gramStart"/>
      <w:r w:rsidRPr="00885B64">
        <w:rPr>
          <w:rFonts w:ascii="Times New Roman" w:eastAsia="Times New Roman" w:hAnsi="Times New Roman" w:cs="Times New Roman"/>
          <w:color w:val="464C55"/>
          <w:sz w:val="28"/>
          <w:szCs w:val="28"/>
          <w:lang w:eastAsia="ru-RU"/>
        </w:rPr>
        <w:t>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по</w:t>
      </w:r>
      <w:proofErr w:type="gramEnd"/>
      <w:r w:rsidRPr="00885B64">
        <w:rPr>
          <w:rFonts w:ascii="Times New Roman" w:eastAsia="Times New Roman" w:hAnsi="Times New Roman" w:cs="Times New Roman"/>
          <w:color w:val="464C55"/>
          <w:sz w:val="28"/>
          <w:szCs w:val="28"/>
          <w:lang w:eastAsia="ru-RU"/>
        </w:rPr>
        <w:t xml:space="preserve"> </w:t>
      </w:r>
      <w:proofErr w:type="gramStart"/>
      <w:r w:rsidRPr="00885B64">
        <w:rPr>
          <w:rFonts w:ascii="Times New Roman" w:eastAsia="Times New Roman" w:hAnsi="Times New Roman" w:cs="Times New Roman"/>
          <w:color w:val="464C55"/>
          <w:sz w:val="28"/>
          <w:szCs w:val="28"/>
          <w:lang w:eastAsia="ru-RU"/>
        </w:rPr>
        <w:t>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w:t>
      </w:r>
      <w:proofErr w:type="gramEnd"/>
      <w:r w:rsidRPr="00885B64">
        <w:rPr>
          <w:rFonts w:ascii="Times New Roman" w:eastAsia="Times New Roman" w:hAnsi="Times New Roman" w:cs="Times New Roman"/>
          <w:color w:val="464C55"/>
          <w:sz w:val="28"/>
          <w:szCs w:val="28"/>
          <w:lang w:eastAsia="ru-RU"/>
        </w:rPr>
        <w:t xml:space="preserve"> сведений и (или) их </w:t>
      </w:r>
      <w:r w:rsidRPr="00885B64">
        <w:rPr>
          <w:rFonts w:ascii="Times New Roman" w:eastAsia="Times New Roman" w:hAnsi="Times New Roman" w:cs="Times New Roman"/>
          <w:color w:val="464C55"/>
          <w:sz w:val="28"/>
          <w:szCs w:val="28"/>
          <w:lang w:eastAsia="ru-RU"/>
        </w:rPr>
        <w:lastRenderedPageBreak/>
        <w:t>предоставления общероссийским средствам массовой информации для опубликования.</w:t>
      </w:r>
    </w:p>
    <w:p w:rsidR="00885B64" w:rsidRPr="00885B64" w:rsidRDefault="00885B64" w:rsidP="00885B64">
      <w:pPr>
        <w:shd w:val="clear" w:color="auto" w:fill="FFFFFF"/>
        <w:spacing w:after="32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 xml:space="preserve">2. </w:t>
      </w:r>
      <w:proofErr w:type="gramStart"/>
      <w:r w:rsidRPr="00885B64">
        <w:rPr>
          <w:rFonts w:ascii="Times New Roman" w:eastAsia="Times New Roman" w:hAnsi="Times New Roman" w:cs="Times New Roman"/>
          <w:color w:val="464C55"/>
          <w:sz w:val="28"/>
          <w:szCs w:val="28"/>
          <w:lang w:eastAsia="ru-RU"/>
        </w:rP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885B64" w:rsidRPr="00885B64" w:rsidRDefault="00885B64" w:rsidP="00885B64">
      <w:pPr>
        <w:shd w:val="clear" w:color="auto" w:fill="FFFFFF"/>
        <w:spacing w:after="32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885B64" w:rsidRPr="00885B64" w:rsidRDefault="00885B64" w:rsidP="00885B64">
      <w:pPr>
        <w:shd w:val="clear" w:color="auto" w:fill="FFFFFF"/>
        <w:spacing w:after="32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885B64" w:rsidRPr="00885B64" w:rsidRDefault="00885B64" w:rsidP="00885B64">
      <w:pPr>
        <w:shd w:val="clear" w:color="auto" w:fill="FFFFFF"/>
        <w:spacing w:after="32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в) декларированный годовой доход служащего (работника), его супруги (супруга) и несовершеннолетних детей;</w:t>
      </w:r>
    </w:p>
    <w:p w:rsidR="00885B64" w:rsidRPr="00885B64" w:rsidRDefault="00885B64" w:rsidP="00885B64">
      <w:pPr>
        <w:shd w:val="clear" w:color="auto" w:fill="F0E9D3"/>
        <w:spacing w:after="0" w:line="264" w:lineRule="atLeast"/>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Подпункт "г" изменен с 1 января 2021 г. - </w:t>
      </w:r>
      <w:hyperlink r:id="rId51" w:anchor="block_2005" w:history="1">
        <w:r w:rsidRPr="00885B64">
          <w:rPr>
            <w:rFonts w:ascii="Times New Roman" w:eastAsia="Times New Roman" w:hAnsi="Times New Roman" w:cs="Times New Roman"/>
            <w:color w:val="3272C0"/>
            <w:sz w:val="28"/>
            <w:szCs w:val="28"/>
            <w:lang w:eastAsia="ru-RU"/>
          </w:rPr>
          <w:t>Указ</w:t>
        </w:r>
      </w:hyperlink>
      <w:r w:rsidRPr="00885B64">
        <w:rPr>
          <w:rFonts w:ascii="Times New Roman" w:eastAsia="Times New Roman" w:hAnsi="Times New Roman" w:cs="Times New Roman"/>
          <w:color w:val="464C55"/>
          <w:sz w:val="28"/>
          <w:szCs w:val="28"/>
          <w:lang w:eastAsia="ru-RU"/>
        </w:rPr>
        <w:t> Президента России от 10 декабря 2020 г. N 778</w:t>
      </w:r>
    </w:p>
    <w:p w:rsidR="00885B64" w:rsidRPr="00885B64" w:rsidRDefault="00885B64" w:rsidP="00885B64">
      <w:pPr>
        <w:shd w:val="clear" w:color="auto" w:fill="F0E9D3"/>
        <w:spacing w:line="264" w:lineRule="atLeast"/>
        <w:rPr>
          <w:rFonts w:ascii="Times New Roman" w:eastAsia="Times New Roman" w:hAnsi="Times New Roman" w:cs="Times New Roman"/>
          <w:color w:val="464C55"/>
          <w:sz w:val="28"/>
          <w:szCs w:val="28"/>
          <w:lang w:eastAsia="ru-RU"/>
        </w:rPr>
      </w:pPr>
      <w:hyperlink r:id="rId52" w:anchor="/document/77706521/block/1024" w:history="1">
        <w:r w:rsidRPr="00885B64">
          <w:rPr>
            <w:rFonts w:ascii="Times New Roman" w:eastAsia="Times New Roman" w:hAnsi="Times New Roman" w:cs="Times New Roman"/>
            <w:color w:val="3272C0"/>
            <w:sz w:val="28"/>
            <w:szCs w:val="28"/>
            <w:lang w:eastAsia="ru-RU"/>
          </w:rPr>
          <w:t>См. предыдущую редакцию</w:t>
        </w:r>
      </w:hyperlink>
    </w:p>
    <w:p w:rsidR="00885B64" w:rsidRPr="00885B64" w:rsidRDefault="00885B64" w:rsidP="00885B64">
      <w:pPr>
        <w:shd w:val="clear" w:color="auto" w:fill="FFFFFF"/>
        <w:spacing w:after="320" w:line="240" w:lineRule="auto"/>
        <w:rPr>
          <w:rFonts w:ascii="Times New Roman" w:eastAsia="Times New Roman" w:hAnsi="Times New Roman" w:cs="Times New Roman"/>
          <w:color w:val="464C55"/>
          <w:sz w:val="28"/>
          <w:szCs w:val="28"/>
          <w:lang w:eastAsia="ru-RU"/>
        </w:rPr>
      </w:pPr>
      <w:proofErr w:type="gramStart"/>
      <w:r w:rsidRPr="00885B64">
        <w:rPr>
          <w:rFonts w:ascii="Times New Roman" w:eastAsia="Times New Roman" w:hAnsi="Times New Roman" w:cs="Times New Roman"/>
          <w:color w:val="464C55"/>
          <w:sz w:val="28"/>
          <w:szCs w:val="28"/>
          <w:lang w:eastAsia="ru-RU"/>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w:t>
      </w:r>
      <w:proofErr w:type="gramEnd"/>
      <w:r w:rsidRPr="00885B64">
        <w:rPr>
          <w:rFonts w:ascii="Times New Roman" w:eastAsia="Times New Roman" w:hAnsi="Times New Roman" w:cs="Times New Roman"/>
          <w:color w:val="464C55"/>
          <w:sz w:val="28"/>
          <w:szCs w:val="28"/>
          <w:lang w:eastAsia="ru-RU"/>
        </w:rPr>
        <w:t xml:space="preserve"> отчетному периоду.</w:t>
      </w:r>
    </w:p>
    <w:p w:rsidR="00885B64" w:rsidRPr="00885B64" w:rsidRDefault="00885B64" w:rsidP="00885B64">
      <w:pPr>
        <w:shd w:val="clear" w:color="auto" w:fill="FFFFFF"/>
        <w:spacing w:after="32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proofErr w:type="gramStart"/>
      <w:r w:rsidRPr="00885B64">
        <w:rPr>
          <w:rFonts w:ascii="Times New Roman" w:eastAsia="Times New Roman" w:hAnsi="Times New Roman" w:cs="Times New Roman"/>
          <w:color w:val="464C55"/>
          <w:sz w:val="28"/>
          <w:szCs w:val="28"/>
          <w:lang w:eastAsia="ru-RU"/>
        </w:rPr>
        <w:t>а) иные сведения (кроме указанных в </w:t>
      </w:r>
      <w:hyperlink r:id="rId53" w:anchor="block_1002" w:history="1">
        <w:r w:rsidRPr="00885B64">
          <w:rPr>
            <w:rFonts w:ascii="Times New Roman" w:eastAsia="Times New Roman" w:hAnsi="Times New Roman" w:cs="Times New Roman"/>
            <w:color w:val="3272C0"/>
            <w:sz w:val="28"/>
            <w:szCs w:val="28"/>
            <w:lang w:eastAsia="ru-RU"/>
          </w:rPr>
          <w:t>пункте 2</w:t>
        </w:r>
      </w:hyperlink>
      <w:r w:rsidRPr="00885B64">
        <w:rPr>
          <w:rFonts w:ascii="Times New Roman" w:eastAsia="Times New Roman" w:hAnsi="Times New Roman" w:cs="Times New Roman"/>
          <w:color w:val="464C55"/>
          <w:sz w:val="28"/>
          <w:szCs w:val="28"/>
          <w:lang w:eastAsia="ru-RU"/>
        </w:rPr>
        <w:t xml:space="preserve"> настоящего порядка) о доходах служащего (работника), его супруги (супруга) и несовершеннолетних детей, об имуществе, принадлежащем на праве </w:t>
      </w:r>
      <w:r w:rsidRPr="00885B64">
        <w:rPr>
          <w:rFonts w:ascii="Times New Roman" w:eastAsia="Times New Roman" w:hAnsi="Times New Roman" w:cs="Times New Roman"/>
          <w:color w:val="464C55"/>
          <w:sz w:val="28"/>
          <w:szCs w:val="28"/>
          <w:lang w:eastAsia="ru-RU"/>
        </w:rPr>
        <w:lastRenderedPageBreak/>
        <w:t>собственности названным лицам, и об их обязательствах имущественного характера;</w:t>
      </w:r>
      <w:proofErr w:type="gramEnd"/>
    </w:p>
    <w:p w:rsidR="00885B64" w:rsidRPr="00885B64" w:rsidRDefault="00885B64" w:rsidP="00885B64">
      <w:pPr>
        <w:shd w:val="clear" w:color="auto" w:fill="FFFFFF"/>
        <w:spacing w:after="32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б) персональные данные супруги (супруга), детей и иных членов семьи служащего (работника);</w:t>
      </w:r>
    </w:p>
    <w:p w:rsidR="00885B64" w:rsidRPr="00885B64" w:rsidRDefault="00885B64" w:rsidP="00885B64">
      <w:pPr>
        <w:shd w:val="clear" w:color="auto" w:fill="FFFFFF"/>
        <w:spacing w:after="32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885B64" w:rsidRPr="00885B64" w:rsidRDefault="00885B64" w:rsidP="00885B64">
      <w:pPr>
        <w:shd w:val="clear" w:color="auto" w:fill="FFFFFF"/>
        <w:spacing w:after="32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885B64" w:rsidRPr="00885B64" w:rsidRDefault="00885B64" w:rsidP="00885B64">
      <w:pPr>
        <w:shd w:val="clear" w:color="auto" w:fill="FFFFFF"/>
        <w:spacing w:after="320" w:line="240" w:lineRule="auto"/>
        <w:rPr>
          <w:rFonts w:ascii="Times New Roman" w:eastAsia="Times New Roman" w:hAnsi="Times New Roman" w:cs="Times New Roman"/>
          <w:color w:val="464C55"/>
          <w:sz w:val="28"/>
          <w:szCs w:val="28"/>
          <w:lang w:eastAsia="ru-RU"/>
        </w:rPr>
      </w:pPr>
      <w:proofErr w:type="spellStart"/>
      <w:r w:rsidRPr="00885B64">
        <w:rPr>
          <w:rFonts w:ascii="Times New Roman" w:eastAsia="Times New Roman" w:hAnsi="Times New Roman" w:cs="Times New Roman"/>
          <w:color w:val="464C55"/>
          <w:sz w:val="28"/>
          <w:szCs w:val="28"/>
          <w:lang w:eastAsia="ru-RU"/>
        </w:rPr>
        <w:t>д</w:t>
      </w:r>
      <w:proofErr w:type="spellEnd"/>
      <w:r w:rsidRPr="00885B64">
        <w:rPr>
          <w:rFonts w:ascii="Times New Roman" w:eastAsia="Times New Roman" w:hAnsi="Times New Roman" w:cs="Times New Roman"/>
          <w:color w:val="464C55"/>
          <w:sz w:val="28"/>
          <w:szCs w:val="28"/>
          <w:lang w:eastAsia="ru-RU"/>
        </w:rPr>
        <w:t>) информацию, отнесенную к государственной тайне или являющуюся конфиденциальной.</w:t>
      </w:r>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 xml:space="preserve">4. </w:t>
      </w:r>
      <w:proofErr w:type="gramStart"/>
      <w:r w:rsidRPr="00885B64">
        <w:rPr>
          <w:rFonts w:ascii="Times New Roman" w:eastAsia="Times New Roman" w:hAnsi="Times New Roman" w:cs="Times New Roman"/>
          <w:color w:val="464C55"/>
          <w:sz w:val="28"/>
          <w:szCs w:val="28"/>
          <w:lang w:eastAsia="ru-RU"/>
        </w:rPr>
        <w:t>Сведения о доходах, расходах, об имуществе и обязательствах имущественного характера, указанные в </w:t>
      </w:r>
      <w:hyperlink r:id="rId54" w:anchor="block_1002" w:history="1">
        <w:r w:rsidRPr="00885B64">
          <w:rPr>
            <w:rFonts w:ascii="Times New Roman" w:eastAsia="Times New Roman" w:hAnsi="Times New Roman" w:cs="Times New Roman"/>
            <w:color w:val="3272C0"/>
            <w:sz w:val="28"/>
            <w:szCs w:val="28"/>
            <w:lang w:eastAsia="ru-RU"/>
          </w:rPr>
          <w:t>пункте 2</w:t>
        </w:r>
      </w:hyperlink>
      <w:r w:rsidRPr="00885B64">
        <w:rPr>
          <w:rFonts w:ascii="Times New Roman" w:eastAsia="Times New Roman" w:hAnsi="Times New Roman" w:cs="Times New Roman"/>
          <w:color w:val="464C55"/>
          <w:sz w:val="28"/>
          <w:szCs w:val="28"/>
          <w:lang w:eastAsia="ru-RU"/>
        </w:rPr>
        <w:t>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rsidRPr="00885B64">
        <w:rPr>
          <w:rFonts w:ascii="Times New Roman" w:eastAsia="Times New Roman" w:hAnsi="Times New Roman" w:cs="Times New Roman"/>
          <w:color w:val="464C55"/>
          <w:sz w:val="28"/>
          <w:szCs w:val="28"/>
          <w:lang w:eastAsia="ru-RU"/>
        </w:rPr>
        <w:t xml:space="preserve"> официальном </w:t>
      </w:r>
      <w:proofErr w:type="gramStart"/>
      <w:r w:rsidRPr="00885B64">
        <w:rPr>
          <w:rFonts w:ascii="Times New Roman" w:eastAsia="Times New Roman" w:hAnsi="Times New Roman" w:cs="Times New Roman"/>
          <w:color w:val="464C55"/>
          <w:sz w:val="28"/>
          <w:szCs w:val="28"/>
          <w:lang w:eastAsia="ru-RU"/>
        </w:rPr>
        <w:t>сайте</w:t>
      </w:r>
      <w:proofErr w:type="gramEnd"/>
      <w:r w:rsidRPr="00885B64">
        <w:rPr>
          <w:rFonts w:ascii="Times New Roman" w:eastAsia="Times New Roman" w:hAnsi="Times New Roman" w:cs="Times New Roman"/>
          <w:color w:val="464C55"/>
          <w:sz w:val="28"/>
          <w:szCs w:val="28"/>
          <w:lang w:eastAsia="ru-RU"/>
        </w:rP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5. Размещение на официальных сайтах сведений о доходах, расходах, об имуществе и обязательствах имущественного характера, указанных в </w:t>
      </w:r>
      <w:hyperlink r:id="rId55" w:anchor="block_1002" w:history="1">
        <w:r w:rsidRPr="00885B64">
          <w:rPr>
            <w:rFonts w:ascii="Times New Roman" w:eastAsia="Times New Roman" w:hAnsi="Times New Roman" w:cs="Times New Roman"/>
            <w:color w:val="3272C0"/>
            <w:sz w:val="28"/>
            <w:szCs w:val="28"/>
            <w:lang w:eastAsia="ru-RU"/>
          </w:rPr>
          <w:t>пункте 2</w:t>
        </w:r>
      </w:hyperlink>
      <w:r w:rsidRPr="00885B64">
        <w:rPr>
          <w:rFonts w:ascii="Times New Roman" w:eastAsia="Times New Roman" w:hAnsi="Times New Roman" w:cs="Times New Roman"/>
          <w:color w:val="464C55"/>
          <w:sz w:val="28"/>
          <w:szCs w:val="28"/>
          <w:lang w:eastAsia="ru-RU"/>
        </w:rPr>
        <w:t> настоящего порядка:</w:t>
      </w:r>
    </w:p>
    <w:p w:rsidR="00885B64" w:rsidRPr="00885B64" w:rsidRDefault="00885B64" w:rsidP="00885B64">
      <w:pPr>
        <w:shd w:val="clear" w:color="auto" w:fill="F0E9D3"/>
        <w:spacing w:after="0" w:line="264" w:lineRule="atLeast"/>
        <w:rPr>
          <w:rFonts w:ascii="Times New Roman" w:eastAsia="Times New Roman" w:hAnsi="Times New Roman" w:cs="Times New Roman"/>
          <w:color w:val="464C55"/>
          <w:sz w:val="28"/>
          <w:szCs w:val="28"/>
          <w:lang w:eastAsia="ru-RU"/>
        </w:rPr>
      </w:pPr>
      <w:hyperlink r:id="rId56" w:anchor="block_11142" w:history="1">
        <w:r w:rsidRPr="00885B64">
          <w:rPr>
            <w:rFonts w:ascii="Times New Roman" w:eastAsia="Times New Roman" w:hAnsi="Times New Roman" w:cs="Times New Roman"/>
            <w:color w:val="3272C0"/>
            <w:sz w:val="28"/>
            <w:szCs w:val="28"/>
            <w:lang w:eastAsia="ru-RU"/>
          </w:rPr>
          <w:t>Указом</w:t>
        </w:r>
      </w:hyperlink>
      <w:r w:rsidRPr="00885B64">
        <w:rPr>
          <w:rFonts w:ascii="Times New Roman" w:eastAsia="Times New Roman" w:hAnsi="Times New Roman" w:cs="Times New Roman"/>
          <w:color w:val="464C55"/>
          <w:sz w:val="28"/>
          <w:szCs w:val="28"/>
          <w:lang w:eastAsia="ru-RU"/>
        </w:rPr>
        <w:t> Президента РФ от 3 декабря 2013 г. N 878 в подпункт "а" внесены изменения</w:t>
      </w:r>
    </w:p>
    <w:p w:rsidR="00885B64" w:rsidRPr="00885B64" w:rsidRDefault="00885B64" w:rsidP="00885B64">
      <w:pPr>
        <w:shd w:val="clear" w:color="auto" w:fill="F0E9D3"/>
        <w:spacing w:line="264" w:lineRule="atLeast"/>
        <w:rPr>
          <w:rFonts w:ascii="Times New Roman" w:eastAsia="Times New Roman" w:hAnsi="Times New Roman" w:cs="Times New Roman"/>
          <w:color w:val="464C55"/>
          <w:sz w:val="28"/>
          <w:szCs w:val="28"/>
          <w:lang w:eastAsia="ru-RU"/>
        </w:rPr>
      </w:pPr>
      <w:hyperlink r:id="rId57" w:anchor="/document/58056018/block/1051" w:history="1">
        <w:r w:rsidRPr="00885B64">
          <w:rPr>
            <w:rFonts w:ascii="Times New Roman" w:eastAsia="Times New Roman" w:hAnsi="Times New Roman" w:cs="Times New Roman"/>
            <w:color w:val="3272C0"/>
            <w:sz w:val="28"/>
            <w:szCs w:val="28"/>
            <w:lang w:eastAsia="ru-RU"/>
          </w:rPr>
          <w:t>См. текст подпункта в предыдущей редакции</w:t>
        </w:r>
      </w:hyperlink>
    </w:p>
    <w:p w:rsidR="00885B64" w:rsidRPr="00885B64" w:rsidRDefault="00885B64" w:rsidP="00885B64">
      <w:pPr>
        <w:shd w:val="clear" w:color="auto" w:fill="FFFFFF"/>
        <w:spacing w:after="32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 xml:space="preserve">а) </w:t>
      </w:r>
      <w:proofErr w:type="gramStart"/>
      <w:r w:rsidRPr="00885B64">
        <w:rPr>
          <w:rFonts w:ascii="Times New Roman" w:eastAsia="Times New Roman" w:hAnsi="Times New Roman" w:cs="Times New Roman"/>
          <w:color w:val="464C55"/>
          <w:sz w:val="28"/>
          <w:szCs w:val="28"/>
          <w:lang w:eastAsia="ru-RU"/>
        </w:rPr>
        <w:t>представленных</w:t>
      </w:r>
      <w:proofErr w:type="gramEnd"/>
      <w:r w:rsidRPr="00885B64">
        <w:rPr>
          <w:rFonts w:ascii="Times New Roman" w:eastAsia="Times New Roman" w:hAnsi="Times New Roman" w:cs="Times New Roman"/>
          <w:color w:val="464C55"/>
          <w:sz w:val="28"/>
          <w:szCs w:val="28"/>
          <w:lang w:eastAsia="ru-RU"/>
        </w:rPr>
        <w:t xml:space="preserve">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885B64" w:rsidRPr="00885B64" w:rsidRDefault="00885B64" w:rsidP="00885B64">
      <w:pPr>
        <w:shd w:val="clear" w:color="auto" w:fill="FFFFFF"/>
        <w:spacing w:after="32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 xml:space="preserve">б) </w:t>
      </w:r>
      <w:proofErr w:type="gramStart"/>
      <w:r w:rsidRPr="00885B64">
        <w:rPr>
          <w:rFonts w:ascii="Times New Roman" w:eastAsia="Times New Roman" w:hAnsi="Times New Roman" w:cs="Times New Roman"/>
          <w:color w:val="464C55"/>
          <w:sz w:val="28"/>
          <w:szCs w:val="28"/>
          <w:lang w:eastAsia="ru-RU"/>
        </w:rPr>
        <w:t>представленных</w:t>
      </w:r>
      <w:proofErr w:type="gramEnd"/>
      <w:r w:rsidRPr="00885B64">
        <w:rPr>
          <w:rFonts w:ascii="Times New Roman" w:eastAsia="Times New Roman" w:hAnsi="Times New Roman" w:cs="Times New Roman"/>
          <w:color w:val="464C55"/>
          <w:sz w:val="28"/>
          <w:szCs w:val="28"/>
          <w:lang w:eastAsia="ru-RU"/>
        </w:rP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w:t>
      </w:r>
      <w:r w:rsidRPr="00885B64">
        <w:rPr>
          <w:rFonts w:ascii="Times New Roman" w:eastAsia="Times New Roman" w:hAnsi="Times New Roman" w:cs="Times New Roman"/>
          <w:color w:val="464C55"/>
          <w:sz w:val="28"/>
          <w:szCs w:val="28"/>
          <w:lang w:eastAsia="ru-RU"/>
        </w:rPr>
        <w:lastRenderedPageBreak/>
        <w:t>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885B64" w:rsidRPr="00885B64" w:rsidRDefault="00885B64" w:rsidP="00885B64">
      <w:pPr>
        <w:shd w:val="clear" w:color="auto" w:fill="F0E9D3"/>
        <w:spacing w:line="264" w:lineRule="atLeast"/>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 xml:space="preserve">Пункт 5 дополнен </w:t>
      </w:r>
      <w:proofErr w:type="gramStart"/>
      <w:r w:rsidRPr="00885B64">
        <w:rPr>
          <w:rFonts w:ascii="Times New Roman" w:eastAsia="Times New Roman" w:hAnsi="Times New Roman" w:cs="Times New Roman"/>
          <w:color w:val="464C55"/>
          <w:sz w:val="28"/>
          <w:szCs w:val="28"/>
          <w:lang w:eastAsia="ru-RU"/>
        </w:rPr>
        <w:t>подпунктом "б</w:t>
      </w:r>
      <w:proofErr w:type="gramEnd"/>
      <w:r w:rsidRPr="00885B64">
        <w:rPr>
          <w:rFonts w:ascii="Times New Roman" w:eastAsia="Times New Roman" w:hAnsi="Times New Roman" w:cs="Times New Roman"/>
          <w:color w:val="464C55"/>
          <w:sz w:val="28"/>
          <w:szCs w:val="28"/>
          <w:lang w:eastAsia="ru-RU"/>
        </w:rPr>
        <w:t>.1" с 27 июня 2022 г. - </w:t>
      </w:r>
      <w:hyperlink r:id="rId58" w:anchor="block_224" w:history="1">
        <w:r w:rsidRPr="00885B64">
          <w:rPr>
            <w:rFonts w:ascii="Times New Roman" w:eastAsia="Times New Roman" w:hAnsi="Times New Roman" w:cs="Times New Roman"/>
            <w:color w:val="3272C0"/>
            <w:sz w:val="28"/>
            <w:szCs w:val="28"/>
            <w:lang w:eastAsia="ru-RU"/>
          </w:rPr>
          <w:t>Указ</w:t>
        </w:r>
      </w:hyperlink>
      <w:r w:rsidRPr="00885B64">
        <w:rPr>
          <w:rFonts w:ascii="Times New Roman" w:eastAsia="Times New Roman" w:hAnsi="Times New Roman" w:cs="Times New Roman"/>
          <w:color w:val="464C55"/>
          <w:sz w:val="28"/>
          <w:szCs w:val="28"/>
          <w:lang w:eastAsia="ru-RU"/>
        </w:rPr>
        <w:t> Президента России от 27 июня 2022 г. N 404</w:t>
      </w:r>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proofErr w:type="gramStart"/>
      <w:r w:rsidRPr="00885B64">
        <w:rPr>
          <w:rFonts w:ascii="Times New Roman" w:eastAsia="Times New Roman" w:hAnsi="Times New Roman" w:cs="Times New Roman"/>
          <w:color w:val="464C55"/>
          <w:sz w:val="28"/>
          <w:szCs w:val="28"/>
          <w:lang w:eastAsia="ru-RU"/>
        </w:rPr>
        <w:t>б</w:t>
      </w:r>
      <w:proofErr w:type="gramEnd"/>
      <w:r w:rsidRPr="00885B64">
        <w:rPr>
          <w:rFonts w:ascii="Times New Roman" w:eastAsia="Times New Roman" w:hAnsi="Times New Roman" w:cs="Times New Roman"/>
          <w:color w:val="464C55"/>
          <w:sz w:val="28"/>
          <w:szCs w:val="28"/>
          <w:vertAlign w:val="superscript"/>
          <w:lang w:eastAsia="ru-RU"/>
        </w:rPr>
        <w:t> 1) </w:t>
      </w:r>
      <w:r w:rsidRPr="00885B64">
        <w:rPr>
          <w:rFonts w:ascii="Times New Roman" w:eastAsia="Times New Roman" w:hAnsi="Times New Roman" w:cs="Times New Roman"/>
          <w:color w:val="464C55"/>
          <w:sz w:val="28"/>
          <w:szCs w:val="28"/>
          <w:lang w:eastAsia="ru-RU"/>
        </w:rPr>
        <w:t>представленных лицами, замещающими государственные должности Российской Федерации в органах публичной власти и территориальной избирательной комиссии федеральной территории "Сириус", обеспечивается соответственно органами публичной власти и территориальной избирательной комиссией федеральной территории "Сириус";</w:t>
      </w:r>
    </w:p>
    <w:p w:rsidR="00885B64" w:rsidRPr="00885B64" w:rsidRDefault="00885B64" w:rsidP="00885B64">
      <w:pPr>
        <w:shd w:val="clear" w:color="auto" w:fill="F0E9D3"/>
        <w:spacing w:after="0" w:line="264" w:lineRule="atLeast"/>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Подпункт "в" изменен с 25 августа 2022 г. - </w:t>
      </w:r>
      <w:hyperlink r:id="rId59" w:anchor="block_421" w:history="1">
        <w:r w:rsidRPr="00885B64">
          <w:rPr>
            <w:rFonts w:ascii="Times New Roman" w:eastAsia="Times New Roman" w:hAnsi="Times New Roman" w:cs="Times New Roman"/>
            <w:color w:val="3272C0"/>
            <w:sz w:val="28"/>
            <w:szCs w:val="28"/>
            <w:lang w:eastAsia="ru-RU"/>
          </w:rPr>
          <w:t>Указ</w:t>
        </w:r>
      </w:hyperlink>
      <w:r w:rsidRPr="00885B64">
        <w:rPr>
          <w:rFonts w:ascii="Times New Roman" w:eastAsia="Times New Roman" w:hAnsi="Times New Roman" w:cs="Times New Roman"/>
          <w:color w:val="464C55"/>
          <w:sz w:val="28"/>
          <w:szCs w:val="28"/>
          <w:lang w:eastAsia="ru-RU"/>
        </w:rPr>
        <w:t> Президента России от 25 августа 2022 г. N 574</w:t>
      </w:r>
    </w:p>
    <w:p w:rsidR="00885B64" w:rsidRPr="00885B64" w:rsidRDefault="00885B64" w:rsidP="00885B64">
      <w:pPr>
        <w:shd w:val="clear" w:color="auto" w:fill="F0E9D3"/>
        <w:spacing w:line="264" w:lineRule="atLeast"/>
        <w:rPr>
          <w:rFonts w:ascii="Times New Roman" w:eastAsia="Times New Roman" w:hAnsi="Times New Roman" w:cs="Times New Roman"/>
          <w:color w:val="464C55"/>
          <w:sz w:val="28"/>
          <w:szCs w:val="28"/>
          <w:lang w:eastAsia="ru-RU"/>
        </w:rPr>
      </w:pPr>
      <w:hyperlink r:id="rId60" w:anchor="/document/76806593/block/1053" w:history="1">
        <w:r w:rsidRPr="00885B64">
          <w:rPr>
            <w:rFonts w:ascii="Times New Roman" w:eastAsia="Times New Roman" w:hAnsi="Times New Roman" w:cs="Times New Roman"/>
            <w:color w:val="3272C0"/>
            <w:sz w:val="28"/>
            <w:szCs w:val="28"/>
            <w:lang w:eastAsia="ru-RU"/>
          </w:rPr>
          <w:t>См. предыдущую редакцию</w:t>
        </w:r>
      </w:hyperlink>
    </w:p>
    <w:p w:rsidR="00885B64" w:rsidRPr="00885B64" w:rsidRDefault="00885B64" w:rsidP="00885B64">
      <w:pPr>
        <w:shd w:val="clear" w:color="auto" w:fill="FFFFFF"/>
        <w:spacing w:after="320" w:line="240" w:lineRule="auto"/>
        <w:rPr>
          <w:rFonts w:ascii="Times New Roman" w:eastAsia="Times New Roman" w:hAnsi="Times New Roman" w:cs="Times New Roman"/>
          <w:color w:val="464C55"/>
          <w:sz w:val="28"/>
          <w:szCs w:val="28"/>
          <w:lang w:eastAsia="ru-RU"/>
        </w:rPr>
      </w:pPr>
      <w:proofErr w:type="gramStart"/>
      <w:r w:rsidRPr="00885B64">
        <w:rPr>
          <w:rFonts w:ascii="Times New Roman" w:eastAsia="Times New Roman" w:hAnsi="Times New Roman" w:cs="Times New Roman"/>
          <w:color w:val="464C55"/>
          <w:sz w:val="28"/>
          <w:szCs w:val="28"/>
          <w:lang w:eastAsia="ru-RU"/>
        </w:rP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roofErr w:type="gramEnd"/>
    </w:p>
    <w:p w:rsidR="00885B64" w:rsidRPr="00885B64" w:rsidRDefault="00885B64" w:rsidP="00885B64">
      <w:pPr>
        <w:shd w:val="clear" w:color="auto" w:fill="FFFFFF"/>
        <w:spacing w:after="32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885B64" w:rsidRPr="00885B64" w:rsidRDefault="00885B64" w:rsidP="00885B64">
      <w:pPr>
        <w:shd w:val="clear" w:color="auto" w:fill="FFFFFF"/>
        <w:spacing w:after="320" w:line="240" w:lineRule="auto"/>
        <w:rPr>
          <w:rFonts w:ascii="Times New Roman" w:eastAsia="Times New Roman" w:hAnsi="Times New Roman" w:cs="Times New Roman"/>
          <w:color w:val="464C55"/>
          <w:sz w:val="28"/>
          <w:szCs w:val="28"/>
          <w:lang w:eastAsia="ru-RU"/>
        </w:rPr>
      </w:pPr>
      <w:proofErr w:type="spellStart"/>
      <w:r w:rsidRPr="00885B64">
        <w:rPr>
          <w:rFonts w:ascii="Times New Roman" w:eastAsia="Times New Roman" w:hAnsi="Times New Roman" w:cs="Times New Roman"/>
          <w:color w:val="464C55"/>
          <w:sz w:val="28"/>
          <w:szCs w:val="28"/>
          <w:lang w:eastAsia="ru-RU"/>
        </w:rPr>
        <w:t>д</w:t>
      </w:r>
      <w:proofErr w:type="spellEnd"/>
      <w:r w:rsidRPr="00885B64">
        <w:rPr>
          <w:rFonts w:ascii="Times New Roman" w:eastAsia="Times New Roman" w:hAnsi="Times New Roman" w:cs="Times New Roman"/>
          <w:color w:val="464C55"/>
          <w:sz w:val="28"/>
          <w:szCs w:val="28"/>
          <w:lang w:eastAsia="ru-RU"/>
        </w:rPr>
        <w:t>)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885B64" w:rsidRPr="00885B64" w:rsidRDefault="00885B64" w:rsidP="00885B64">
      <w:pPr>
        <w:shd w:val="clear" w:color="auto" w:fill="F0E9D3"/>
        <w:spacing w:after="0" w:line="264" w:lineRule="atLeast"/>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Подпункт "е" изменен с 25 августа 2022 г. - </w:t>
      </w:r>
      <w:hyperlink r:id="rId61" w:anchor="block_422" w:history="1">
        <w:r w:rsidRPr="00885B64">
          <w:rPr>
            <w:rFonts w:ascii="Times New Roman" w:eastAsia="Times New Roman" w:hAnsi="Times New Roman" w:cs="Times New Roman"/>
            <w:color w:val="3272C0"/>
            <w:sz w:val="28"/>
            <w:szCs w:val="28"/>
            <w:lang w:eastAsia="ru-RU"/>
          </w:rPr>
          <w:t>Указ</w:t>
        </w:r>
      </w:hyperlink>
      <w:r w:rsidRPr="00885B64">
        <w:rPr>
          <w:rFonts w:ascii="Times New Roman" w:eastAsia="Times New Roman" w:hAnsi="Times New Roman" w:cs="Times New Roman"/>
          <w:color w:val="464C55"/>
          <w:sz w:val="28"/>
          <w:szCs w:val="28"/>
          <w:lang w:eastAsia="ru-RU"/>
        </w:rPr>
        <w:t> Президента России от 25 августа 2022 г. N 574</w:t>
      </w:r>
    </w:p>
    <w:p w:rsidR="00885B64" w:rsidRPr="00885B64" w:rsidRDefault="00885B64" w:rsidP="00885B64">
      <w:pPr>
        <w:shd w:val="clear" w:color="auto" w:fill="F0E9D3"/>
        <w:spacing w:line="264" w:lineRule="atLeast"/>
        <w:rPr>
          <w:rFonts w:ascii="Times New Roman" w:eastAsia="Times New Roman" w:hAnsi="Times New Roman" w:cs="Times New Roman"/>
          <w:color w:val="464C55"/>
          <w:sz w:val="28"/>
          <w:szCs w:val="28"/>
          <w:lang w:eastAsia="ru-RU"/>
        </w:rPr>
      </w:pPr>
      <w:hyperlink r:id="rId62" w:anchor="/document/76806593/block/1056" w:history="1">
        <w:r w:rsidRPr="00885B64">
          <w:rPr>
            <w:rFonts w:ascii="Times New Roman" w:eastAsia="Times New Roman" w:hAnsi="Times New Roman" w:cs="Times New Roman"/>
            <w:color w:val="3272C0"/>
            <w:sz w:val="28"/>
            <w:szCs w:val="28"/>
            <w:lang w:eastAsia="ru-RU"/>
          </w:rPr>
          <w:t>См. предыдущую редакцию</w:t>
        </w:r>
      </w:hyperlink>
    </w:p>
    <w:p w:rsidR="00885B64" w:rsidRPr="00885B64" w:rsidRDefault="00885B64" w:rsidP="00885B64">
      <w:pPr>
        <w:shd w:val="clear" w:color="auto" w:fill="FFFFFF"/>
        <w:spacing w:after="32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rsidR="00885B64" w:rsidRPr="00885B64" w:rsidRDefault="00885B64" w:rsidP="00885B64">
      <w:pPr>
        <w:shd w:val="clear" w:color="auto" w:fill="F0E9D3"/>
        <w:spacing w:after="0" w:line="264" w:lineRule="atLeast"/>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Пункт 5.1 изменен с 25 августа 2022 г. - </w:t>
      </w:r>
      <w:hyperlink r:id="rId63" w:anchor="block_43" w:history="1">
        <w:r w:rsidRPr="00885B64">
          <w:rPr>
            <w:rFonts w:ascii="Times New Roman" w:eastAsia="Times New Roman" w:hAnsi="Times New Roman" w:cs="Times New Roman"/>
            <w:color w:val="3272C0"/>
            <w:sz w:val="28"/>
            <w:szCs w:val="28"/>
            <w:lang w:eastAsia="ru-RU"/>
          </w:rPr>
          <w:t>Указ</w:t>
        </w:r>
      </w:hyperlink>
      <w:r w:rsidRPr="00885B64">
        <w:rPr>
          <w:rFonts w:ascii="Times New Roman" w:eastAsia="Times New Roman" w:hAnsi="Times New Roman" w:cs="Times New Roman"/>
          <w:color w:val="464C55"/>
          <w:sz w:val="28"/>
          <w:szCs w:val="28"/>
          <w:lang w:eastAsia="ru-RU"/>
        </w:rPr>
        <w:t> Президента России от 25 августа 2022 г. N 574</w:t>
      </w:r>
    </w:p>
    <w:p w:rsidR="00885B64" w:rsidRPr="00885B64" w:rsidRDefault="00885B64" w:rsidP="00885B64">
      <w:pPr>
        <w:shd w:val="clear" w:color="auto" w:fill="F0E9D3"/>
        <w:spacing w:line="264" w:lineRule="atLeast"/>
        <w:rPr>
          <w:rFonts w:ascii="Times New Roman" w:eastAsia="Times New Roman" w:hAnsi="Times New Roman" w:cs="Times New Roman"/>
          <w:color w:val="464C55"/>
          <w:sz w:val="28"/>
          <w:szCs w:val="28"/>
          <w:lang w:eastAsia="ru-RU"/>
        </w:rPr>
      </w:pPr>
      <w:hyperlink r:id="rId64" w:anchor="/document/76806593/block/10501" w:history="1">
        <w:r w:rsidRPr="00885B64">
          <w:rPr>
            <w:rFonts w:ascii="Times New Roman" w:eastAsia="Times New Roman" w:hAnsi="Times New Roman" w:cs="Times New Roman"/>
            <w:color w:val="3272C0"/>
            <w:sz w:val="28"/>
            <w:szCs w:val="28"/>
            <w:lang w:eastAsia="ru-RU"/>
          </w:rPr>
          <w:t>См. предыдущую редакцию</w:t>
        </w:r>
      </w:hyperlink>
    </w:p>
    <w:p w:rsidR="00885B64" w:rsidRPr="00885B64" w:rsidRDefault="00885B64" w:rsidP="00885B64">
      <w:pPr>
        <w:shd w:val="clear" w:color="auto" w:fill="FFFFFF"/>
        <w:spacing w:after="32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 xml:space="preserve">5.1. </w:t>
      </w:r>
      <w:proofErr w:type="gramStart"/>
      <w:r w:rsidRPr="00885B64">
        <w:rPr>
          <w:rFonts w:ascii="Times New Roman" w:eastAsia="Times New Roman" w:hAnsi="Times New Roman" w:cs="Times New Roman"/>
          <w:color w:val="464C55"/>
          <w:sz w:val="28"/>
          <w:szCs w:val="28"/>
          <w:lang w:eastAsia="ru-RU"/>
        </w:rP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rsidRPr="00885B64">
        <w:rPr>
          <w:rFonts w:ascii="Times New Roman" w:eastAsia="Times New Roman" w:hAnsi="Times New Roman" w:cs="Times New Roman"/>
          <w:color w:val="464C55"/>
          <w:sz w:val="28"/>
          <w:szCs w:val="28"/>
          <w:lang w:eastAsia="ru-RU"/>
        </w:rPr>
        <w:t xml:space="preserve"> </w:t>
      </w:r>
      <w:proofErr w:type="gramStart"/>
      <w:r w:rsidRPr="00885B64">
        <w:rPr>
          <w:rFonts w:ascii="Times New Roman" w:eastAsia="Times New Roman" w:hAnsi="Times New Roman" w:cs="Times New Roman"/>
          <w:color w:val="464C55"/>
          <w:sz w:val="28"/>
          <w:szCs w:val="28"/>
          <w:lang w:eastAsia="ru-RU"/>
        </w:rPr>
        <w:t>сайтах</w:t>
      </w:r>
      <w:proofErr w:type="gramEnd"/>
      <w:r w:rsidRPr="00885B64">
        <w:rPr>
          <w:rFonts w:ascii="Times New Roman" w:eastAsia="Times New Roman" w:hAnsi="Times New Roman" w:cs="Times New Roman"/>
          <w:color w:val="464C55"/>
          <w:sz w:val="28"/>
          <w:szCs w:val="28"/>
          <w:lang w:eastAsia="ru-RU"/>
        </w:rPr>
        <w:t xml:space="preserve"> указанных организаций. </w:t>
      </w:r>
      <w:proofErr w:type="gramStart"/>
      <w:r w:rsidRPr="00885B64">
        <w:rPr>
          <w:rFonts w:ascii="Times New Roman" w:eastAsia="Times New Roman" w:hAnsi="Times New Roman" w:cs="Times New Roman"/>
          <w:color w:val="464C55"/>
          <w:sz w:val="28"/>
          <w:szCs w:val="28"/>
          <w:lang w:eastAsia="ru-RU"/>
        </w:rPr>
        <w:t>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w:t>
      </w:r>
      <w:proofErr w:type="gramEnd"/>
      <w:r w:rsidRPr="00885B64">
        <w:rPr>
          <w:rFonts w:ascii="Times New Roman" w:eastAsia="Times New Roman" w:hAnsi="Times New Roman" w:cs="Times New Roman"/>
          <w:color w:val="464C55"/>
          <w:sz w:val="28"/>
          <w:szCs w:val="28"/>
          <w:lang w:eastAsia="ru-RU"/>
        </w:rPr>
        <w:t xml:space="preserve">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885B64" w:rsidRPr="00885B64" w:rsidRDefault="00885B64" w:rsidP="00885B64">
      <w:pPr>
        <w:shd w:val="clear" w:color="auto" w:fill="F0E9D3"/>
        <w:spacing w:after="0" w:line="264" w:lineRule="atLeast"/>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Пункт 6 изменен с 25 августа 2022 г. - </w:t>
      </w:r>
      <w:hyperlink r:id="rId65" w:anchor="block_44" w:history="1">
        <w:r w:rsidRPr="00885B64">
          <w:rPr>
            <w:rFonts w:ascii="Times New Roman" w:eastAsia="Times New Roman" w:hAnsi="Times New Roman" w:cs="Times New Roman"/>
            <w:color w:val="3272C0"/>
            <w:sz w:val="28"/>
            <w:szCs w:val="28"/>
            <w:lang w:eastAsia="ru-RU"/>
          </w:rPr>
          <w:t>Указ</w:t>
        </w:r>
      </w:hyperlink>
      <w:r w:rsidRPr="00885B64">
        <w:rPr>
          <w:rFonts w:ascii="Times New Roman" w:eastAsia="Times New Roman" w:hAnsi="Times New Roman" w:cs="Times New Roman"/>
          <w:color w:val="464C55"/>
          <w:sz w:val="28"/>
          <w:szCs w:val="28"/>
          <w:lang w:eastAsia="ru-RU"/>
        </w:rPr>
        <w:t> Президента России от 25 августа 2022 г. N 574</w:t>
      </w:r>
    </w:p>
    <w:p w:rsidR="00885B64" w:rsidRPr="00885B64" w:rsidRDefault="00885B64" w:rsidP="00885B64">
      <w:pPr>
        <w:shd w:val="clear" w:color="auto" w:fill="F0E9D3"/>
        <w:spacing w:line="264" w:lineRule="atLeast"/>
        <w:rPr>
          <w:rFonts w:ascii="Times New Roman" w:eastAsia="Times New Roman" w:hAnsi="Times New Roman" w:cs="Times New Roman"/>
          <w:color w:val="464C55"/>
          <w:sz w:val="28"/>
          <w:szCs w:val="28"/>
          <w:lang w:eastAsia="ru-RU"/>
        </w:rPr>
      </w:pPr>
      <w:hyperlink r:id="rId66" w:anchor="/document/76806593/block/1006" w:history="1">
        <w:r w:rsidRPr="00885B64">
          <w:rPr>
            <w:rFonts w:ascii="Times New Roman" w:eastAsia="Times New Roman" w:hAnsi="Times New Roman" w:cs="Times New Roman"/>
            <w:color w:val="3272C0"/>
            <w:sz w:val="28"/>
            <w:szCs w:val="28"/>
            <w:lang w:eastAsia="ru-RU"/>
          </w:rPr>
          <w:t>См. предыдущую редакцию</w:t>
        </w:r>
      </w:hyperlink>
    </w:p>
    <w:p w:rsidR="00885B64" w:rsidRPr="00885B64" w:rsidRDefault="00885B64" w:rsidP="00885B64">
      <w:pPr>
        <w:shd w:val="clear" w:color="auto" w:fill="FFFFFF"/>
        <w:spacing w:after="32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 xml:space="preserve">6. </w:t>
      </w:r>
      <w:proofErr w:type="gramStart"/>
      <w:r w:rsidRPr="00885B64">
        <w:rPr>
          <w:rFonts w:ascii="Times New Roman" w:eastAsia="Times New Roman" w:hAnsi="Times New Roman" w:cs="Times New Roman"/>
          <w:color w:val="464C55"/>
          <w:sz w:val="28"/>
          <w:szCs w:val="28"/>
          <w:lang w:eastAsia="ru-RU"/>
        </w:rPr>
        <w:t>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roofErr w:type="gramEnd"/>
    </w:p>
    <w:p w:rsidR="00885B64" w:rsidRPr="00885B64" w:rsidRDefault="00885B64" w:rsidP="00885B64">
      <w:pPr>
        <w:shd w:val="clear" w:color="auto" w:fill="FFFFFF"/>
        <w:spacing w:after="32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885B64" w:rsidRPr="00885B64" w:rsidRDefault="00885B64" w:rsidP="00885B64">
      <w:pPr>
        <w:shd w:val="clear" w:color="auto" w:fill="FFFFFF"/>
        <w:spacing w:after="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r:id="rId67" w:anchor="block_1002" w:history="1">
        <w:r w:rsidRPr="00885B64">
          <w:rPr>
            <w:rFonts w:ascii="Times New Roman" w:eastAsia="Times New Roman" w:hAnsi="Times New Roman" w:cs="Times New Roman"/>
            <w:color w:val="3272C0"/>
            <w:sz w:val="28"/>
            <w:szCs w:val="28"/>
            <w:lang w:eastAsia="ru-RU"/>
          </w:rPr>
          <w:t>пункте 2</w:t>
        </w:r>
      </w:hyperlink>
      <w:r w:rsidRPr="00885B64">
        <w:rPr>
          <w:rFonts w:ascii="Times New Roman" w:eastAsia="Times New Roman" w:hAnsi="Times New Roman" w:cs="Times New Roman"/>
          <w:color w:val="464C55"/>
          <w:sz w:val="28"/>
          <w:szCs w:val="28"/>
          <w:lang w:eastAsia="ru-RU"/>
        </w:rPr>
        <w:t xml:space="preserve"> настоящего порядка, в </w:t>
      </w:r>
      <w:r w:rsidRPr="00885B64">
        <w:rPr>
          <w:rFonts w:ascii="Times New Roman" w:eastAsia="Times New Roman" w:hAnsi="Times New Roman" w:cs="Times New Roman"/>
          <w:color w:val="464C55"/>
          <w:sz w:val="28"/>
          <w:szCs w:val="28"/>
          <w:lang w:eastAsia="ru-RU"/>
        </w:rPr>
        <w:lastRenderedPageBreak/>
        <w:t>том случае, если запрашиваемые сведения отсутствуют на официальном сайте.</w:t>
      </w:r>
    </w:p>
    <w:p w:rsidR="00885B64" w:rsidRPr="00885B64" w:rsidRDefault="00885B64" w:rsidP="00885B64">
      <w:pPr>
        <w:shd w:val="clear" w:color="auto" w:fill="F0E9D3"/>
        <w:spacing w:after="0" w:line="264" w:lineRule="atLeast"/>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Пункт 7 изменен с 25 августа 2022 г. - </w:t>
      </w:r>
      <w:hyperlink r:id="rId68" w:anchor="block_45" w:history="1">
        <w:r w:rsidRPr="00885B64">
          <w:rPr>
            <w:rFonts w:ascii="Times New Roman" w:eastAsia="Times New Roman" w:hAnsi="Times New Roman" w:cs="Times New Roman"/>
            <w:color w:val="3272C0"/>
            <w:sz w:val="28"/>
            <w:szCs w:val="28"/>
            <w:lang w:eastAsia="ru-RU"/>
          </w:rPr>
          <w:t>Указ</w:t>
        </w:r>
      </w:hyperlink>
      <w:r w:rsidRPr="00885B64">
        <w:rPr>
          <w:rFonts w:ascii="Times New Roman" w:eastAsia="Times New Roman" w:hAnsi="Times New Roman" w:cs="Times New Roman"/>
          <w:color w:val="464C55"/>
          <w:sz w:val="28"/>
          <w:szCs w:val="28"/>
          <w:lang w:eastAsia="ru-RU"/>
        </w:rPr>
        <w:t> Президента России от 25 августа 2022 г. N 574</w:t>
      </w:r>
    </w:p>
    <w:p w:rsidR="00885B64" w:rsidRPr="00885B64" w:rsidRDefault="00885B64" w:rsidP="00885B64">
      <w:pPr>
        <w:shd w:val="clear" w:color="auto" w:fill="F0E9D3"/>
        <w:spacing w:line="264" w:lineRule="atLeast"/>
        <w:rPr>
          <w:rFonts w:ascii="Times New Roman" w:eastAsia="Times New Roman" w:hAnsi="Times New Roman" w:cs="Times New Roman"/>
          <w:color w:val="464C55"/>
          <w:sz w:val="28"/>
          <w:szCs w:val="28"/>
          <w:lang w:eastAsia="ru-RU"/>
        </w:rPr>
      </w:pPr>
      <w:hyperlink r:id="rId69" w:anchor="/document/76806593/block/1007" w:history="1">
        <w:r w:rsidRPr="00885B64">
          <w:rPr>
            <w:rFonts w:ascii="Times New Roman" w:eastAsia="Times New Roman" w:hAnsi="Times New Roman" w:cs="Times New Roman"/>
            <w:color w:val="3272C0"/>
            <w:sz w:val="28"/>
            <w:szCs w:val="28"/>
            <w:lang w:eastAsia="ru-RU"/>
          </w:rPr>
          <w:t>См. предыдущую редакцию</w:t>
        </w:r>
      </w:hyperlink>
    </w:p>
    <w:p w:rsidR="00885B64" w:rsidRPr="00885B64" w:rsidRDefault="00885B64" w:rsidP="00885B64">
      <w:pPr>
        <w:shd w:val="clear" w:color="auto" w:fill="FFFFFF"/>
        <w:spacing w:after="320" w:line="240" w:lineRule="auto"/>
        <w:rPr>
          <w:rFonts w:ascii="Times New Roman" w:eastAsia="Times New Roman" w:hAnsi="Times New Roman" w:cs="Times New Roman"/>
          <w:color w:val="464C55"/>
          <w:sz w:val="28"/>
          <w:szCs w:val="28"/>
          <w:lang w:eastAsia="ru-RU"/>
        </w:rPr>
      </w:pPr>
      <w:r w:rsidRPr="00885B64">
        <w:rPr>
          <w:rFonts w:ascii="Times New Roman" w:eastAsia="Times New Roman" w:hAnsi="Times New Roman" w:cs="Times New Roman"/>
          <w:color w:val="464C55"/>
          <w:sz w:val="28"/>
          <w:szCs w:val="28"/>
          <w:lang w:eastAsia="ru-RU"/>
        </w:rPr>
        <w:t xml:space="preserve">7. </w:t>
      </w:r>
      <w:proofErr w:type="gramStart"/>
      <w:r w:rsidRPr="00885B64">
        <w:rPr>
          <w:rFonts w:ascii="Times New Roman" w:eastAsia="Times New Roman" w:hAnsi="Times New Roman" w:cs="Times New Roman"/>
          <w:color w:val="464C55"/>
          <w:sz w:val="28"/>
          <w:szCs w:val="28"/>
          <w:lang w:eastAsia="ru-RU"/>
        </w:rPr>
        <w:t>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w:t>
      </w:r>
      <w:proofErr w:type="gramEnd"/>
      <w:r w:rsidRPr="00885B64">
        <w:rPr>
          <w:rFonts w:ascii="Times New Roman" w:eastAsia="Times New Roman" w:hAnsi="Times New Roman" w:cs="Times New Roman"/>
          <w:color w:val="464C55"/>
          <w:sz w:val="28"/>
          <w:szCs w:val="28"/>
          <w:lang w:eastAsia="ru-RU"/>
        </w:rPr>
        <w:t>,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885B64" w:rsidRPr="00885B64" w:rsidRDefault="00885B64" w:rsidP="00885B64">
      <w:pPr>
        <w:shd w:val="clear" w:color="auto" w:fill="FFFFFF"/>
        <w:spacing w:after="0" w:line="240" w:lineRule="auto"/>
        <w:rPr>
          <w:rFonts w:ascii="Times New Roman" w:eastAsia="Times New Roman" w:hAnsi="Times New Roman" w:cs="Times New Roman"/>
          <w:color w:val="22272F"/>
          <w:sz w:val="28"/>
          <w:szCs w:val="28"/>
          <w:lang w:eastAsia="ru-RU"/>
        </w:rPr>
      </w:pPr>
      <w:r w:rsidRPr="00885B64">
        <w:rPr>
          <w:rFonts w:ascii="Times New Roman" w:eastAsia="Times New Roman" w:hAnsi="Times New Roman" w:cs="Times New Roman"/>
          <w:color w:val="22272F"/>
          <w:sz w:val="28"/>
          <w:szCs w:val="28"/>
          <w:lang w:eastAsia="ru-RU"/>
        </w:rPr>
        <w:t> </w:t>
      </w:r>
    </w:p>
    <w:p w:rsidR="00A72E91" w:rsidRPr="00885B64" w:rsidRDefault="00A72E91">
      <w:pPr>
        <w:rPr>
          <w:rFonts w:ascii="Times New Roman" w:hAnsi="Times New Roman" w:cs="Times New Roman"/>
          <w:sz w:val="28"/>
          <w:szCs w:val="28"/>
        </w:rPr>
      </w:pPr>
    </w:p>
    <w:sectPr w:rsidR="00A72E91" w:rsidRPr="00885B64" w:rsidSect="00A72E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885B64"/>
    <w:rsid w:val="000007E3"/>
    <w:rsid w:val="00000CC8"/>
    <w:rsid w:val="000039C0"/>
    <w:rsid w:val="00004A6D"/>
    <w:rsid w:val="000051AF"/>
    <w:rsid w:val="00005EAB"/>
    <w:rsid w:val="00007545"/>
    <w:rsid w:val="00010E99"/>
    <w:rsid w:val="00011569"/>
    <w:rsid w:val="00011D49"/>
    <w:rsid w:val="00015AC0"/>
    <w:rsid w:val="000160D0"/>
    <w:rsid w:val="000163C5"/>
    <w:rsid w:val="0001673E"/>
    <w:rsid w:val="00020B06"/>
    <w:rsid w:val="00020F27"/>
    <w:rsid w:val="000229C0"/>
    <w:rsid w:val="00022DDB"/>
    <w:rsid w:val="00023580"/>
    <w:rsid w:val="0002384E"/>
    <w:rsid w:val="000244B4"/>
    <w:rsid w:val="00027C77"/>
    <w:rsid w:val="000302B6"/>
    <w:rsid w:val="00030341"/>
    <w:rsid w:val="00030BFF"/>
    <w:rsid w:val="000311ED"/>
    <w:rsid w:val="00031672"/>
    <w:rsid w:val="00031B4B"/>
    <w:rsid w:val="000343D9"/>
    <w:rsid w:val="000428F1"/>
    <w:rsid w:val="00044905"/>
    <w:rsid w:val="00046D3E"/>
    <w:rsid w:val="000519EF"/>
    <w:rsid w:val="00051B0A"/>
    <w:rsid w:val="00051C18"/>
    <w:rsid w:val="00052409"/>
    <w:rsid w:val="00053DEE"/>
    <w:rsid w:val="00054471"/>
    <w:rsid w:val="00057D21"/>
    <w:rsid w:val="00057EA0"/>
    <w:rsid w:val="000607C0"/>
    <w:rsid w:val="00060883"/>
    <w:rsid w:val="00060C04"/>
    <w:rsid w:val="000637F5"/>
    <w:rsid w:val="00063ECF"/>
    <w:rsid w:val="00064169"/>
    <w:rsid w:val="00064D28"/>
    <w:rsid w:val="000652F7"/>
    <w:rsid w:val="00065A3E"/>
    <w:rsid w:val="000661BA"/>
    <w:rsid w:val="0006721F"/>
    <w:rsid w:val="0006754A"/>
    <w:rsid w:val="00071AE8"/>
    <w:rsid w:val="00072B6F"/>
    <w:rsid w:val="0007636C"/>
    <w:rsid w:val="00076FBF"/>
    <w:rsid w:val="00083E3B"/>
    <w:rsid w:val="00083FEF"/>
    <w:rsid w:val="00086FA9"/>
    <w:rsid w:val="000902D4"/>
    <w:rsid w:val="00090787"/>
    <w:rsid w:val="00091AA5"/>
    <w:rsid w:val="000938EF"/>
    <w:rsid w:val="0009652B"/>
    <w:rsid w:val="00096DEE"/>
    <w:rsid w:val="00097C4F"/>
    <w:rsid w:val="000A190B"/>
    <w:rsid w:val="000A2598"/>
    <w:rsid w:val="000A551B"/>
    <w:rsid w:val="000A5D36"/>
    <w:rsid w:val="000A690F"/>
    <w:rsid w:val="000A78E1"/>
    <w:rsid w:val="000B3246"/>
    <w:rsid w:val="000B4F48"/>
    <w:rsid w:val="000B5436"/>
    <w:rsid w:val="000B7725"/>
    <w:rsid w:val="000C1C29"/>
    <w:rsid w:val="000C4F2C"/>
    <w:rsid w:val="000C5FBB"/>
    <w:rsid w:val="000C6B5F"/>
    <w:rsid w:val="000D0145"/>
    <w:rsid w:val="000D05A8"/>
    <w:rsid w:val="000D27DA"/>
    <w:rsid w:val="000D6BAE"/>
    <w:rsid w:val="000D6E93"/>
    <w:rsid w:val="000D724F"/>
    <w:rsid w:val="000D7BFF"/>
    <w:rsid w:val="000E0329"/>
    <w:rsid w:val="000E16CE"/>
    <w:rsid w:val="000E2049"/>
    <w:rsid w:val="000E36C3"/>
    <w:rsid w:val="000E6703"/>
    <w:rsid w:val="000E749D"/>
    <w:rsid w:val="000F0BE9"/>
    <w:rsid w:val="000F1353"/>
    <w:rsid w:val="000F1DD4"/>
    <w:rsid w:val="000F621D"/>
    <w:rsid w:val="000F715E"/>
    <w:rsid w:val="0010099D"/>
    <w:rsid w:val="0010187C"/>
    <w:rsid w:val="00101D93"/>
    <w:rsid w:val="00102A20"/>
    <w:rsid w:val="00102F17"/>
    <w:rsid w:val="00102F55"/>
    <w:rsid w:val="001049AD"/>
    <w:rsid w:val="00106EF4"/>
    <w:rsid w:val="001113BA"/>
    <w:rsid w:val="00111BEA"/>
    <w:rsid w:val="0011243C"/>
    <w:rsid w:val="00116979"/>
    <w:rsid w:val="0011698F"/>
    <w:rsid w:val="001169A5"/>
    <w:rsid w:val="00120774"/>
    <w:rsid w:val="00120ED7"/>
    <w:rsid w:val="001233BA"/>
    <w:rsid w:val="00125B21"/>
    <w:rsid w:val="00125F87"/>
    <w:rsid w:val="001329ED"/>
    <w:rsid w:val="00133665"/>
    <w:rsid w:val="00133FA0"/>
    <w:rsid w:val="00134481"/>
    <w:rsid w:val="001351BD"/>
    <w:rsid w:val="00140CD0"/>
    <w:rsid w:val="00141355"/>
    <w:rsid w:val="00156454"/>
    <w:rsid w:val="00160DDE"/>
    <w:rsid w:val="00161377"/>
    <w:rsid w:val="001619E7"/>
    <w:rsid w:val="00161E48"/>
    <w:rsid w:val="00161F37"/>
    <w:rsid w:val="00162D64"/>
    <w:rsid w:val="00170369"/>
    <w:rsid w:val="001708CE"/>
    <w:rsid w:val="00170955"/>
    <w:rsid w:val="00174BB1"/>
    <w:rsid w:val="00182969"/>
    <w:rsid w:val="00184E11"/>
    <w:rsid w:val="00185C94"/>
    <w:rsid w:val="00187105"/>
    <w:rsid w:val="0018782E"/>
    <w:rsid w:val="00187BEC"/>
    <w:rsid w:val="00191E8B"/>
    <w:rsid w:val="001939AB"/>
    <w:rsid w:val="0019551F"/>
    <w:rsid w:val="0019670F"/>
    <w:rsid w:val="001A2048"/>
    <w:rsid w:val="001A240A"/>
    <w:rsid w:val="001A2A48"/>
    <w:rsid w:val="001A39B6"/>
    <w:rsid w:val="001A4602"/>
    <w:rsid w:val="001B3DC7"/>
    <w:rsid w:val="001B4C6E"/>
    <w:rsid w:val="001B7326"/>
    <w:rsid w:val="001C0C9A"/>
    <w:rsid w:val="001C0CEE"/>
    <w:rsid w:val="001C1038"/>
    <w:rsid w:val="001C2006"/>
    <w:rsid w:val="001C363B"/>
    <w:rsid w:val="001C3BB0"/>
    <w:rsid w:val="001C51C3"/>
    <w:rsid w:val="001C51D4"/>
    <w:rsid w:val="001C55BA"/>
    <w:rsid w:val="001C5F37"/>
    <w:rsid w:val="001C64DA"/>
    <w:rsid w:val="001C69B2"/>
    <w:rsid w:val="001C6F99"/>
    <w:rsid w:val="001D2D65"/>
    <w:rsid w:val="001E0B0B"/>
    <w:rsid w:val="001E0F2B"/>
    <w:rsid w:val="001E50D7"/>
    <w:rsid w:val="001E6997"/>
    <w:rsid w:val="001F243D"/>
    <w:rsid w:val="001F2838"/>
    <w:rsid w:val="001F2D11"/>
    <w:rsid w:val="001F6BA1"/>
    <w:rsid w:val="001F6C30"/>
    <w:rsid w:val="001F71D7"/>
    <w:rsid w:val="0020043F"/>
    <w:rsid w:val="0020075C"/>
    <w:rsid w:val="00200988"/>
    <w:rsid w:val="00203014"/>
    <w:rsid w:val="002046D0"/>
    <w:rsid w:val="00205B7E"/>
    <w:rsid w:val="00207E0C"/>
    <w:rsid w:val="002101D1"/>
    <w:rsid w:val="002113AC"/>
    <w:rsid w:val="00212F8A"/>
    <w:rsid w:val="00216A48"/>
    <w:rsid w:val="00216D28"/>
    <w:rsid w:val="0022169C"/>
    <w:rsid w:val="00223228"/>
    <w:rsid w:val="00224133"/>
    <w:rsid w:val="00224B36"/>
    <w:rsid w:val="00225D67"/>
    <w:rsid w:val="002268D3"/>
    <w:rsid w:val="002311A2"/>
    <w:rsid w:val="00232F7C"/>
    <w:rsid w:val="002339A2"/>
    <w:rsid w:val="00233CD2"/>
    <w:rsid w:val="002348B3"/>
    <w:rsid w:val="00234A8A"/>
    <w:rsid w:val="0023541E"/>
    <w:rsid w:val="00235755"/>
    <w:rsid w:val="0023679D"/>
    <w:rsid w:val="0023795B"/>
    <w:rsid w:val="00241430"/>
    <w:rsid w:val="00242BCB"/>
    <w:rsid w:val="00242FB0"/>
    <w:rsid w:val="00244891"/>
    <w:rsid w:val="00245DA5"/>
    <w:rsid w:val="002465C3"/>
    <w:rsid w:val="00250804"/>
    <w:rsid w:val="00250995"/>
    <w:rsid w:val="00250B82"/>
    <w:rsid w:val="0025113A"/>
    <w:rsid w:val="00251B97"/>
    <w:rsid w:val="00252FAA"/>
    <w:rsid w:val="0025533E"/>
    <w:rsid w:val="0025640D"/>
    <w:rsid w:val="00261715"/>
    <w:rsid w:val="002650CB"/>
    <w:rsid w:val="00266861"/>
    <w:rsid w:val="00266D33"/>
    <w:rsid w:val="00267CFC"/>
    <w:rsid w:val="00267DF7"/>
    <w:rsid w:val="002727F3"/>
    <w:rsid w:val="00274AF1"/>
    <w:rsid w:val="00275B0B"/>
    <w:rsid w:val="002800D7"/>
    <w:rsid w:val="002809E1"/>
    <w:rsid w:val="0028483A"/>
    <w:rsid w:val="00286357"/>
    <w:rsid w:val="0028769D"/>
    <w:rsid w:val="002878A7"/>
    <w:rsid w:val="0029074F"/>
    <w:rsid w:val="0029083C"/>
    <w:rsid w:val="00290B04"/>
    <w:rsid w:val="00292F7F"/>
    <w:rsid w:val="0029511C"/>
    <w:rsid w:val="002961CD"/>
    <w:rsid w:val="00296430"/>
    <w:rsid w:val="00296F0B"/>
    <w:rsid w:val="002A2B4B"/>
    <w:rsid w:val="002A433E"/>
    <w:rsid w:val="002A4919"/>
    <w:rsid w:val="002A51B3"/>
    <w:rsid w:val="002A540E"/>
    <w:rsid w:val="002A7034"/>
    <w:rsid w:val="002A79FD"/>
    <w:rsid w:val="002B03F8"/>
    <w:rsid w:val="002B0FAF"/>
    <w:rsid w:val="002B22A7"/>
    <w:rsid w:val="002B35DD"/>
    <w:rsid w:val="002B5954"/>
    <w:rsid w:val="002B6391"/>
    <w:rsid w:val="002B6BEB"/>
    <w:rsid w:val="002B7AD7"/>
    <w:rsid w:val="002C208B"/>
    <w:rsid w:val="002C2D62"/>
    <w:rsid w:val="002C76DB"/>
    <w:rsid w:val="002D13A4"/>
    <w:rsid w:val="002D2B99"/>
    <w:rsid w:val="002D3CEF"/>
    <w:rsid w:val="002D5BA3"/>
    <w:rsid w:val="002D6AFE"/>
    <w:rsid w:val="002E0B50"/>
    <w:rsid w:val="002E0E85"/>
    <w:rsid w:val="002E0FD1"/>
    <w:rsid w:val="002E1924"/>
    <w:rsid w:val="002E3BB8"/>
    <w:rsid w:val="002E498A"/>
    <w:rsid w:val="002E65B1"/>
    <w:rsid w:val="002F0F95"/>
    <w:rsid w:val="002F12C8"/>
    <w:rsid w:val="002F5AF5"/>
    <w:rsid w:val="002F6AEA"/>
    <w:rsid w:val="002F75BC"/>
    <w:rsid w:val="00300760"/>
    <w:rsid w:val="00300866"/>
    <w:rsid w:val="0030086C"/>
    <w:rsid w:val="0030215F"/>
    <w:rsid w:val="00302577"/>
    <w:rsid w:val="00303583"/>
    <w:rsid w:val="00305500"/>
    <w:rsid w:val="0030597A"/>
    <w:rsid w:val="003108F1"/>
    <w:rsid w:val="00310BB1"/>
    <w:rsid w:val="00311E8E"/>
    <w:rsid w:val="00313038"/>
    <w:rsid w:val="003132CE"/>
    <w:rsid w:val="003137A8"/>
    <w:rsid w:val="00313E83"/>
    <w:rsid w:val="00314CBB"/>
    <w:rsid w:val="00314D06"/>
    <w:rsid w:val="0031580E"/>
    <w:rsid w:val="00315D5D"/>
    <w:rsid w:val="0031625E"/>
    <w:rsid w:val="00316D34"/>
    <w:rsid w:val="0032014D"/>
    <w:rsid w:val="00323BC4"/>
    <w:rsid w:val="0032490F"/>
    <w:rsid w:val="00327B65"/>
    <w:rsid w:val="00331583"/>
    <w:rsid w:val="003327CD"/>
    <w:rsid w:val="00332BD7"/>
    <w:rsid w:val="00333855"/>
    <w:rsid w:val="00333E8C"/>
    <w:rsid w:val="00334254"/>
    <w:rsid w:val="0033634F"/>
    <w:rsid w:val="00341EF5"/>
    <w:rsid w:val="00342D75"/>
    <w:rsid w:val="0034466F"/>
    <w:rsid w:val="00344E8B"/>
    <w:rsid w:val="00350EB9"/>
    <w:rsid w:val="00351A27"/>
    <w:rsid w:val="0035433B"/>
    <w:rsid w:val="003549AA"/>
    <w:rsid w:val="0035517D"/>
    <w:rsid w:val="00360210"/>
    <w:rsid w:val="00360E58"/>
    <w:rsid w:val="00360FEA"/>
    <w:rsid w:val="0036198C"/>
    <w:rsid w:val="003622CC"/>
    <w:rsid w:val="00362AC1"/>
    <w:rsid w:val="0036360A"/>
    <w:rsid w:val="00363CD9"/>
    <w:rsid w:val="003644C0"/>
    <w:rsid w:val="003700F5"/>
    <w:rsid w:val="00370134"/>
    <w:rsid w:val="003723F3"/>
    <w:rsid w:val="003724A3"/>
    <w:rsid w:val="003771E1"/>
    <w:rsid w:val="0037725D"/>
    <w:rsid w:val="00377585"/>
    <w:rsid w:val="00377A1D"/>
    <w:rsid w:val="00380B33"/>
    <w:rsid w:val="003810E8"/>
    <w:rsid w:val="0038122E"/>
    <w:rsid w:val="00382693"/>
    <w:rsid w:val="00385A54"/>
    <w:rsid w:val="0038667F"/>
    <w:rsid w:val="00386778"/>
    <w:rsid w:val="00393442"/>
    <w:rsid w:val="003937C1"/>
    <w:rsid w:val="003956E5"/>
    <w:rsid w:val="003964D6"/>
    <w:rsid w:val="00396530"/>
    <w:rsid w:val="00396B48"/>
    <w:rsid w:val="00396EBD"/>
    <w:rsid w:val="0039757E"/>
    <w:rsid w:val="003A2846"/>
    <w:rsid w:val="003A6B45"/>
    <w:rsid w:val="003A705C"/>
    <w:rsid w:val="003A79FC"/>
    <w:rsid w:val="003B18D3"/>
    <w:rsid w:val="003B225E"/>
    <w:rsid w:val="003B2AE8"/>
    <w:rsid w:val="003B31CC"/>
    <w:rsid w:val="003B4378"/>
    <w:rsid w:val="003B5A87"/>
    <w:rsid w:val="003B7C4B"/>
    <w:rsid w:val="003C279E"/>
    <w:rsid w:val="003C52FE"/>
    <w:rsid w:val="003C5316"/>
    <w:rsid w:val="003C659A"/>
    <w:rsid w:val="003C664E"/>
    <w:rsid w:val="003C7F14"/>
    <w:rsid w:val="003D0F5B"/>
    <w:rsid w:val="003D25E5"/>
    <w:rsid w:val="003D2B08"/>
    <w:rsid w:val="003D59CE"/>
    <w:rsid w:val="003D5D4E"/>
    <w:rsid w:val="003D5F8D"/>
    <w:rsid w:val="003E10DA"/>
    <w:rsid w:val="003E205C"/>
    <w:rsid w:val="003E3277"/>
    <w:rsid w:val="003E439D"/>
    <w:rsid w:val="003E4ED9"/>
    <w:rsid w:val="003E5BE8"/>
    <w:rsid w:val="003E6489"/>
    <w:rsid w:val="003E655F"/>
    <w:rsid w:val="003E7727"/>
    <w:rsid w:val="003F15B9"/>
    <w:rsid w:val="003F3CA3"/>
    <w:rsid w:val="003F6330"/>
    <w:rsid w:val="00400D93"/>
    <w:rsid w:val="00401E5A"/>
    <w:rsid w:val="00402CD4"/>
    <w:rsid w:val="00414810"/>
    <w:rsid w:val="00415D1A"/>
    <w:rsid w:val="00416638"/>
    <w:rsid w:val="00417524"/>
    <w:rsid w:val="004207F6"/>
    <w:rsid w:val="004214F9"/>
    <w:rsid w:val="004218C5"/>
    <w:rsid w:val="0042221C"/>
    <w:rsid w:val="004229C5"/>
    <w:rsid w:val="0042330F"/>
    <w:rsid w:val="004242DA"/>
    <w:rsid w:val="004251B0"/>
    <w:rsid w:val="0042644B"/>
    <w:rsid w:val="004269A6"/>
    <w:rsid w:val="004302E8"/>
    <w:rsid w:val="004322F0"/>
    <w:rsid w:val="00434B25"/>
    <w:rsid w:val="0043524E"/>
    <w:rsid w:val="004365D4"/>
    <w:rsid w:val="00436B78"/>
    <w:rsid w:val="00440BFD"/>
    <w:rsid w:val="004412B6"/>
    <w:rsid w:val="00441311"/>
    <w:rsid w:val="00443469"/>
    <w:rsid w:val="00443BE5"/>
    <w:rsid w:val="004444E2"/>
    <w:rsid w:val="0044652C"/>
    <w:rsid w:val="00446D21"/>
    <w:rsid w:val="00450188"/>
    <w:rsid w:val="00450E83"/>
    <w:rsid w:val="00451E52"/>
    <w:rsid w:val="00454347"/>
    <w:rsid w:val="00454E1A"/>
    <w:rsid w:val="00456575"/>
    <w:rsid w:val="00456896"/>
    <w:rsid w:val="004606F9"/>
    <w:rsid w:val="004623B5"/>
    <w:rsid w:val="004623E8"/>
    <w:rsid w:val="00467852"/>
    <w:rsid w:val="004737C1"/>
    <w:rsid w:val="00474F76"/>
    <w:rsid w:val="00486EE4"/>
    <w:rsid w:val="00491689"/>
    <w:rsid w:val="004948CE"/>
    <w:rsid w:val="00494B9A"/>
    <w:rsid w:val="0049595B"/>
    <w:rsid w:val="004974BE"/>
    <w:rsid w:val="004A00D9"/>
    <w:rsid w:val="004A04EE"/>
    <w:rsid w:val="004A1627"/>
    <w:rsid w:val="004A1631"/>
    <w:rsid w:val="004A21B0"/>
    <w:rsid w:val="004A6127"/>
    <w:rsid w:val="004B2B55"/>
    <w:rsid w:val="004B322A"/>
    <w:rsid w:val="004B4861"/>
    <w:rsid w:val="004B5DE9"/>
    <w:rsid w:val="004B723E"/>
    <w:rsid w:val="004B7800"/>
    <w:rsid w:val="004B7E34"/>
    <w:rsid w:val="004C04D8"/>
    <w:rsid w:val="004C0F9F"/>
    <w:rsid w:val="004C2A55"/>
    <w:rsid w:val="004C4DD2"/>
    <w:rsid w:val="004C6577"/>
    <w:rsid w:val="004D00BF"/>
    <w:rsid w:val="004D03B6"/>
    <w:rsid w:val="004D1A02"/>
    <w:rsid w:val="004D25D5"/>
    <w:rsid w:val="004D71DA"/>
    <w:rsid w:val="004D768A"/>
    <w:rsid w:val="004E0208"/>
    <w:rsid w:val="004E1205"/>
    <w:rsid w:val="004E164B"/>
    <w:rsid w:val="004E4487"/>
    <w:rsid w:val="004E5868"/>
    <w:rsid w:val="004E5DFC"/>
    <w:rsid w:val="004E61DA"/>
    <w:rsid w:val="004E718A"/>
    <w:rsid w:val="004E7D05"/>
    <w:rsid w:val="004F136B"/>
    <w:rsid w:val="004F179F"/>
    <w:rsid w:val="004F5A15"/>
    <w:rsid w:val="004F5ADD"/>
    <w:rsid w:val="004F6689"/>
    <w:rsid w:val="004F6B18"/>
    <w:rsid w:val="004F7C83"/>
    <w:rsid w:val="004F7CAF"/>
    <w:rsid w:val="0050072A"/>
    <w:rsid w:val="00500FCC"/>
    <w:rsid w:val="005016B3"/>
    <w:rsid w:val="0050242E"/>
    <w:rsid w:val="00502A9A"/>
    <w:rsid w:val="00502D67"/>
    <w:rsid w:val="00503F5E"/>
    <w:rsid w:val="0050456D"/>
    <w:rsid w:val="00506460"/>
    <w:rsid w:val="00507AF1"/>
    <w:rsid w:val="0051171B"/>
    <w:rsid w:val="005130EC"/>
    <w:rsid w:val="00513211"/>
    <w:rsid w:val="00513616"/>
    <w:rsid w:val="00513C90"/>
    <w:rsid w:val="005150D2"/>
    <w:rsid w:val="00521C7F"/>
    <w:rsid w:val="0052212E"/>
    <w:rsid w:val="00522A2F"/>
    <w:rsid w:val="0052359D"/>
    <w:rsid w:val="005266FA"/>
    <w:rsid w:val="00526E48"/>
    <w:rsid w:val="00527C7F"/>
    <w:rsid w:val="005301BD"/>
    <w:rsid w:val="005304C8"/>
    <w:rsid w:val="00530967"/>
    <w:rsid w:val="00530A14"/>
    <w:rsid w:val="005333A5"/>
    <w:rsid w:val="00534436"/>
    <w:rsid w:val="00543670"/>
    <w:rsid w:val="00543CE6"/>
    <w:rsid w:val="00544F73"/>
    <w:rsid w:val="00545186"/>
    <w:rsid w:val="00545DF2"/>
    <w:rsid w:val="005467EC"/>
    <w:rsid w:val="00551243"/>
    <w:rsid w:val="00552479"/>
    <w:rsid w:val="00553404"/>
    <w:rsid w:val="00553EB8"/>
    <w:rsid w:val="00560294"/>
    <w:rsid w:val="00560623"/>
    <w:rsid w:val="00560D04"/>
    <w:rsid w:val="005612A4"/>
    <w:rsid w:val="00563939"/>
    <w:rsid w:val="005658AC"/>
    <w:rsid w:val="00567E19"/>
    <w:rsid w:val="00570752"/>
    <w:rsid w:val="00570EF2"/>
    <w:rsid w:val="00571E94"/>
    <w:rsid w:val="00572555"/>
    <w:rsid w:val="005732C5"/>
    <w:rsid w:val="00575F21"/>
    <w:rsid w:val="00583962"/>
    <w:rsid w:val="00584DC6"/>
    <w:rsid w:val="00587299"/>
    <w:rsid w:val="0059038B"/>
    <w:rsid w:val="005930B7"/>
    <w:rsid w:val="005930DB"/>
    <w:rsid w:val="00593D56"/>
    <w:rsid w:val="00594D6B"/>
    <w:rsid w:val="005A0295"/>
    <w:rsid w:val="005A16C5"/>
    <w:rsid w:val="005A1735"/>
    <w:rsid w:val="005A51D3"/>
    <w:rsid w:val="005A5BAC"/>
    <w:rsid w:val="005A6002"/>
    <w:rsid w:val="005A6A8B"/>
    <w:rsid w:val="005B0306"/>
    <w:rsid w:val="005B3623"/>
    <w:rsid w:val="005B422F"/>
    <w:rsid w:val="005B592B"/>
    <w:rsid w:val="005B6B51"/>
    <w:rsid w:val="005B75F2"/>
    <w:rsid w:val="005C12AF"/>
    <w:rsid w:val="005C14A4"/>
    <w:rsid w:val="005C30B6"/>
    <w:rsid w:val="005C37D5"/>
    <w:rsid w:val="005D0AAC"/>
    <w:rsid w:val="005D102A"/>
    <w:rsid w:val="005D20CD"/>
    <w:rsid w:val="005D2FCF"/>
    <w:rsid w:val="005D3D45"/>
    <w:rsid w:val="005D5E40"/>
    <w:rsid w:val="005E077A"/>
    <w:rsid w:val="005E15B5"/>
    <w:rsid w:val="005E55B1"/>
    <w:rsid w:val="005E5E9A"/>
    <w:rsid w:val="005E7E58"/>
    <w:rsid w:val="005F1529"/>
    <w:rsid w:val="005F2854"/>
    <w:rsid w:val="005F3908"/>
    <w:rsid w:val="005F3B82"/>
    <w:rsid w:val="005F4589"/>
    <w:rsid w:val="005F62FA"/>
    <w:rsid w:val="005F7DA3"/>
    <w:rsid w:val="00600120"/>
    <w:rsid w:val="00603328"/>
    <w:rsid w:val="006038FB"/>
    <w:rsid w:val="00603CB7"/>
    <w:rsid w:val="00603DF2"/>
    <w:rsid w:val="00605D2E"/>
    <w:rsid w:val="00605E82"/>
    <w:rsid w:val="0060719D"/>
    <w:rsid w:val="0060787E"/>
    <w:rsid w:val="00610EBD"/>
    <w:rsid w:val="006115B3"/>
    <w:rsid w:val="006115D2"/>
    <w:rsid w:val="0061651E"/>
    <w:rsid w:val="00617F23"/>
    <w:rsid w:val="00622479"/>
    <w:rsid w:val="00623379"/>
    <w:rsid w:val="006255BA"/>
    <w:rsid w:val="006263DA"/>
    <w:rsid w:val="006271BC"/>
    <w:rsid w:val="006302DE"/>
    <w:rsid w:val="00631B23"/>
    <w:rsid w:val="00631C68"/>
    <w:rsid w:val="00632DBE"/>
    <w:rsid w:val="00635653"/>
    <w:rsid w:val="00635D9E"/>
    <w:rsid w:val="00635FA0"/>
    <w:rsid w:val="0063686C"/>
    <w:rsid w:val="00637739"/>
    <w:rsid w:val="006430E7"/>
    <w:rsid w:val="00646B0F"/>
    <w:rsid w:val="006517C1"/>
    <w:rsid w:val="006529D6"/>
    <w:rsid w:val="00653BB8"/>
    <w:rsid w:val="00654512"/>
    <w:rsid w:val="00654D18"/>
    <w:rsid w:val="00657D17"/>
    <w:rsid w:val="00660FD3"/>
    <w:rsid w:val="00662672"/>
    <w:rsid w:val="00663AFE"/>
    <w:rsid w:val="006647C0"/>
    <w:rsid w:val="006658A7"/>
    <w:rsid w:val="00665E10"/>
    <w:rsid w:val="00666001"/>
    <w:rsid w:val="006708AF"/>
    <w:rsid w:val="00671C51"/>
    <w:rsid w:val="006739B9"/>
    <w:rsid w:val="006745F2"/>
    <w:rsid w:val="00675BBA"/>
    <w:rsid w:val="00677797"/>
    <w:rsid w:val="00680458"/>
    <w:rsid w:val="006806D7"/>
    <w:rsid w:val="00681F90"/>
    <w:rsid w:val="00683964"/>
    <w:rsid w:val="00683F2D"/>
    <w:rsid w:val="006842C4"/>
    <w:rsid w:val="00684736"/>
    <w:rsid w:val="0068586F"/>
    <w:rsid w:val="00686430"/>
    <w:rsid w:val="00686C70"/>
    <w:rsid w:val="006903B5"/>
    <w:rsid w:val="0069331C"/>
    <w:rsid w:val="0069583F"/>
    <w:rsid w:val="0069758E"/>
    <w:rsid w:val="006A1766"/>
    <w:rsid w:val="006A18CD"/>
    <w:rsid w:val="006A1AFB"/>
    <w:rsid w:val="006A3C23"/>
    <w:rsid w:val="006A513A"/>
    <w:rsid w:val="006A57D8"/>
    <w:rsid w:val="006A7563"/>
    <w:rsid w:val="006A7575"/>
    <w:rsid w:val="006A7BDB"/>
    <w:rsid w:val="006B1C93"/>
    <w:rsid w:val="006B38A2"/>
    <w:rsid w:val="006B74D1"/>
    <w:rsid w:val="006C073F"/>
    <w:rsid w:val="006C119A"/>
    <w:rsid w:val="006C1262"/>
    <w:rsid w:val="006C202C"/>
    <w:rsid w:val="006C23FD"/>
    <w:rsid w:val="006C2615"/>
    <w:rsid w:val="006C4B95"/>
    <w:rsid w:val="006C5A96"/>
    <w:rsid w:val="006C5BB3"/>
    <w:rsid w:val="006C7CE1"/>
    <w:rsid w:val="006D1209"/>
    <w:rsid w:val="006D1C9C"/>
    <w:rsid w:val="006D298E"/>
    <w:rsid w:val="006D2E57"/>
    <w:rsid w:val="006D46C1"/>
    <w:rsid w:val="006D50C2"/>
    <w:rsid w:val="006D61B3"/>
    <w:rsid w:val="006D763C"/>
    <w:rsid w:val="006E4751"/>
    <w:rsid w:val="006E66B9"/>
    <w:rsid w:val="006E719A"/>
    <w:rsid w:val="006E71A5"/>
    <w:rsid w:val="006F05BE"/>
    <w:rsid w:val="006F102A"/>
    <w:rsid w:val="006F30E6"/>
    <w:rsid w:val="006F3CE9"/>
    <w:rsid w:val="006F4121"/>
    <w:rsid w:val="00702866"/>
    <w:rsid w:val="00703644"/>
    <w:rsid w:val="007041F8"/>
    <w:rsid w:val="007042FB"/>
    <w:rsid w:val="007056CF"/>
    <w:rsid w:val="00714325"/>
    <w:rsid w:val="007145A4"/>
    <w:rsid w:val="0071670F"/>
    <w:rsid w:val="00716AC4"/>
    <w:rsid w:val="00720126"/>
    <w:rsid w:val="00720897"/>
    <w:rsid w:val="0072091D"/>
    <w:rsid w:val="00721A51"/>
    <w:rsid w:val="00721ACD"/>
    <w:rsid w:val="00723D34"/>
    <w:rsid w:val="0072441F"/>
    <w:rsid w:val="00725624"/>
    <w:rsid w:val="007274F0"/>
    <w:rsid w:val="00731F7E"/>
    <w:rsid w:val="007320F7"/>
    <w:rsid w:val="007322B5"/>
    <w:rsid w:val="00732CC3"/>
    <w:rsid w:val="007331E6"/>
    <w:rsid w:val="00735763"/>
    <w:rsid w:val="007362EC"/>
    <w:rsid w:val="00740069"/>
    <w:rsid w:val="00740DA5"/>
    <w:rsid w:val="00741268"/>
    <w:rsid w:val="00741451"/>
    <w:rsid w:val="00742AC5"/>
    <w:rsid w:val="00743B40"/>
    <w:rsid w:val="00746BD6"/>
    <w:rsid w:val="007473B7"/>
    <w:rsid w:val="007476E1"/>
    <w:rsid w:val="0075060A"/>
    <w:rsid w:val="00751C71"/>
    <w:rsid w:val="00752088"/>
    <w:rsid w:val="007534F5"/>
    <w:rsid w:val="00753534"/>
    <w:rsid w:val="00753CA3"/>
    <w:rsid w:val="00761BCC"/>
    <w:rsid w:val="00762461"/>
    <w:rsid w:val="007628DE"/>
    <w:rsid w:val="00762A12"/>
    <w:rsid w:val="00762C61"/>
    <w:rsid w:val="00763951"/>
    <w:rsid w:val="00763AE1"/>
    <w:rsid w:val="0076555D"/>
    <w:rsid w:val="00766980"/>
    <w:rsid w:val="00767065"/>
    <w:rsid w:val="007721D1"/>
    <w:rsid w:val="0077284D"/>
    <w:rsid w:val="0077351D"/>
    <w:rsid w:val="00773FC3"/>
    <w:rsid w:val="00774B24"/>
    <w:rsid w:val="00774BB5"/>
    <w:rsid w:val="00776C9D"/>
    <w:rsid w:val="00777051"/>
    <w:rsid w:val="007778F0"/>
    <w:rsid w:val="00780962"/>
    <w:rsid w:val="007836FC"/>
    <w:rsid w:val="0078394E"/>
    <w:rsid w:val="00784A1C"/>
    <w:rsid w:val="00785823"/>
    <w:rsid w:val="0078641A"/>
    <w:rsid w:val="00786D82"/>
    <w:rsid w:val="0078722E"/>
    <w:rsid w:val="00791047"/>
    <w:rsid w:val="007912CB"/>
    <w:rsid w:val="007917C7"/>
    <w:rsid w:val="00793B5A"/>
    <w:rsid w:val="00794421"/>
    <w:rsid w:val="00795604"/>
    <w:rsid w:val="00795A21"/>
    <w:rsid w:val="00796486"/>
    <w:rsid w:val="00796B7A"/>
    <w:rsid w:val="0079788A"/>
    <w:rsid w:val="007A0256"/>
    <w:rsid w:val="007A164B"/>
    <w:rsid w:val="007A2E8B"/>
    <w:rsid w:val="007A3CB4"/>
    <w:rsid w:val="007A3F0C"/>
    <w:rsid w:val="007A485C"/>
    <w:rsid w:val="007A5631"/>
    <w:rsid w:val="007A7922"/>
    <w:rsid w:val="007B111C"/>
    <w:rsid w:val="007B1145"/>
    <w:rsid w:val="007B1F56"/>
    <w:rsid w:val="007B256D"/>
    <w:rsid w:val="007B3612"/>
    <w:rsid w:val="007B5541"/>
    <w:rsid w:val="007B5F9D"/>
    <w:rsid w:val="007C1194"/>
    <w:rsid w:val="007C3EEF"/>
    <w:rsid w:val="007C45D4"/>
    <w:rsid w:val="007C466D"/>
    <w:rsid w:val="007C4870"/>
    <w:rsid w:val="007C6257"/>
    <w:rsid w:val="007D1FBF"/>
    <w:rsid w:val="007D209E"/>
    <w:rsid w:val="007D3990"/>
    <w:rsid w:val="007D4B4E"/>
    <w:rsid w:val="007E53AE"/>
    <w:rsid w:val="007E5D76"/>
    <w:rsid w:val="007F59C7"/>
    <w:rsid w:val="007F674C"/>
    <w:rsid w:val="007F72E7"/>
    <w:rsid w:val="007F7D75"/>
    <w:rsid w:val="008026BA"/>
    <w:rsid w:val="00803000"/>
    <w:rsid w:val="008035ED"/>
    <w:rsid w:val="00803D26"/>
    <w:rsid w:val="00804F5B"/>
    <w:rsid w:val="00806329"/>
    <w:rsid w:val="008106EC"/>
    <w:rsid w:val="00810906"/>
    <w:rsid w:val="00811A64"/>
    <w:rsid w:val="00811D2B"/>
    <w:rsid w:val="00812A91"/>
    <w:rsid w:val="00812E24"/>
    <w:rsid w:val="00814007"/>
    <w:rsid w:val="00814446"/>
    <w:rsid w:val="00814FA3"/>
    <w:rsid w:val="0082027E"/>
    <w:rsid w:val="00821D90"/>
    <w:rsid w:val="0082263B"/>
    <w:rsid w:val="008230FC"/>
    <w:rsid w:val="0082564D"/>
    <w:rsid w:val="008267B5"/>
    <w:rsid w:val="00826DDE"/>
    <w:rsid w:val="008273D3"/>
    <w:rsid w:val="00827F4F"/>
    <w:rsid w:val="00830F97"/>
    <w:rsid w:val="00831837"/>
    <w:rsid w:val="0083260C"/>
    <w:rsid w:val="008336A6"/>
    <w:rsid w:val="00835748"/>
    <w:rsid w:val="008357EF"/>
    <w:rsid w:val="00836403"/>
    <w:rsid w:val="0083798C"/>
    <w:rsid w:val="008415E7"/>
    <w:rsid w:val="00842A28"/>
    <w:rsid w:val="00843DC1"/>
    <w:rsid w:val="008469D1"/>
    <w:rsid w:val="00847F11"/>
    <w:rsid w:val="00854800"/>
    <w:rsid w:val="00854D75"/>
    <w:rsid w:val="00855749"/>
    <w:rsid w:val="00861F60"/>
    <w:rsid w:val="0086235C"/>
    <w:rsid w:val="00862944"/>
    <w:rsid w:val="00862CE1"/>
    <w:rsid w:val="00862F22"/>
    <w:rsid w:val="0086513F"/>
    <w:rsid w:val="00865330"/>
    <w:rsid w:val="00866A60"/>
    <w:rsid w:val="00866C13"/>
    <w:rsid w:val="00867F4A"/>
    <w:rsid w:val="00870235"/>
    <w:rsid w:val="008707A7"/>
    <w:rsid w:val="008713C9"/>
    <w:rsid w:val="008728E7"/>
    <w:rsid w:val="00872A74"/>
    <w:rsid w:val="00872B85"/>
    <w:rsid w:val="00877657"/>
    <w:rsid w:val="008814D9"/>
    <w:rsid w:val="00881860"/>
    <w:rsid w:val="00882E8E"/>
    <w:rsid w:val="008841FC"/>
    <w:rsid w:val="0088442D"/>
    <w:rsid w:val="0088484A"/>
    <w:rsid w:val="00884BBF"/>
    <w:rsid w:val="00885A06"/>
    <w:rsid w:val="00885B64"/>
    <w:rsid w:val="00886021"/>
    <w:rsid w:val="0088623E"/>
    <w:rsid w:val="00886F82"/>
    <w:rsid w:val="00892E17"/>
    <w:rsid w:val="0089341E"/>
    <w:rsid w:val="008934B4"/>
    <w:rsid w:val="008934C2"/>
    <w:rsid w:val="00894B7D"/>
    <w:rsid w:val="00894E50"/>
    <w:rsid w:val="008963B8"/>
    <w:rsid w:val="00896797"/>
    <w:rsid w:val="0089738B"/>
    <w:rsid w:val="00897C64"/>
    <w:rsid w:val="008A12F7"/>
    <w:rsid w:val="008A42CF"/>
    <w:rsid w:val="008A4B06"/>
    <w:rsid w:val="008A4FF3"/>
    <w:rsid w:val="008A5004"/>
    <w:rsid w:val="008A7B24"/>
    <w:rsid w:val="008B186A"/>
    <w:rsid w:val="008B2BF7"/>
    <w:rsid w:val="008B4916"/>
    <w:rsid w:val="008B6D3B"/>
    <w:rsid w:val="008B727A"/>
    <w:rsid w:val="008C06C9"/>
    <w:rsid w:val="008C0D9D"/>
    <w:rsid w:val="008C0FAE"/>
    <w:rsid w:val="008C1540"/>
    <w:rsid w:val="008C1D34"/>
    <w:rsid w:val="008C4C53"/>
    <w:rsid w:val="008C56AC"/>
    <w:rsid w:val="008D0C7C"/>
    <w:rsid w:val="008D0E5B"/>
    <w:rsid w:val="008D1AA8"/>
    <w:rsid w:val="008D438F"/>
    <w:rsid w:val="008D46CC"/>
    <w:rsid w:val="008D52B3"/>
    <w:rsid w:val="008D5AF2"/>
    <w:rsid w:val="008D6217"/>
    <w:rsid w:val="008D7796"/>
    <w:rsid w:val="008E1FCD"/>
    <w:rsid w:val="008E429C"/>
    <w:rsid w:val="008F1217"/>
    <w:rsid w:val="008F56E1"/>
    <w:rsid w:val="008F6E73"/>
    <w:rsid w:val="008F74FA"/>
    <w:rsid w:val="008F7C42"/>
    <w:rsid w:val="0090035F"/>
    <w:rsid w:val="0090270E"/>
    <w:rsid w:val="00902AD2"/>
    <w:rsid w:val="00903E50"/>
    <w:rsid w:val="00903FF8"/>
    <w:rsid w:val="00906F04"/>
    <w:rsid w:val="00906F17"/>
    <w:rsid w:val="0091044A"/>
    <w:rsid w:val="00910560"/>
    <w:rsid w:val="00911AA8"/>
    <w:rsid w:val="00911B09"/>
    <w:rsid w:val="00915D12"/>
    <w:rsid w:val="00916694"/>
    <w:rsid w:val="009177BB"/>
    <w:rsid w:val="00920D25"/>
    <w:rsid w:val="00920D7E"/>
    <w:rsid w:val="00922FBA"/>
    <w:rsid w:val="00923949"/>
    <w:rsid w:val="009243FD"/>
    <w:rsid w:val="009244D3"/>
    <w:rsid w:val="0092588A"/>
    <w:rsid w:val="00925C4A"/>
    <w:rsid w:val="00927A59"/>
    <w:rsid w:val="00927CE6"/>
    <w:rsid w:val="00930CAF"/>
    <w:rsid w:val="0093209A"/>
    <w:rsid w:val="00932453"/>
    <w:rsid w:val="00934661"/>
    <w:rsid w:val="0093651E"/>
    <w:rsid w:val="00943270"/>
    <w:rsid w:val="009451FB"/>
    <w:rsid w:val="009458F3"/>
    <w:rsid w:val="00945CDE"/>
    <w:rsid w:val="00947DA3"/>
    <w:rsid w:val="00950084"/>
    <w:rsid w:val="00951A46"/>
    <w:rsid w:val="00954427"/>
    <w:rsid w:val="009570FF"/>
    <w:rsid w:val="00960A08"/>
    <w:rsid w:val="00961489"/>
    <w:rsid w:val="00961D4D"/>
    <w:rsid w:val="00964F7A"/>
    <w:rsid w:val="00966BFA"/>
    <w:rsid w:val="009671AB"/>
    <w:rsid w:val="009679BD"/>
    <w:rsid w:val="00970FE6"/>
    <w:rsid w:val="00971CA5"/>
    <w:rsid w:val="00971F3C"/>
    <w:rsid w:val="00971FEC"/>
    <w:rsid w:val="00972AA6"/>
    <w:rsid w:val="00975348"/>
    <w:rsid w:val="009754C3"/>
    <w:rsid w:val="0097631D"/>
    <w:rsid w:val="00980A4A"/>
    <w:rsid w:val="00983306"/>
    <w:rsid w:val="00984E2E"/>
    <w:rsid w:val="00984F21"/>
    <w:rsid w:val="0099033D"/>
    <w:rsid w:val="009904AC"/>
    <w:rsid w:val="009939E8"/>
    <w:rsid w:val="00993F0B"/>
    <w:rsid w:val="00994687"/>
    <w:rsid w:val="00995BFF"/>
    <w:rsid w:val="00996D89"/>
    <w:rsid w:val="00997855"/>
    <w:rsid w:val="00997C05"/>
    <w:rsid w:val="00997EC7"/>
    <w:rsid w:val="009A0BD5"/>
    <w:rsid w:val="009A1CEF"/>
    <w:rsid w:val="009A1E32"/>
    <w:rsid w:val="009A1F3E"/>
    <w:rsid w:val="009A311E"/>
    <w:rsid w:val="009A330C"/>
    <w:rsid w:val="009A3A26"/>
    <w:rsid w:val="009A4353"/>
    <w:rsid w:val="009A52B0"/>
    <w:rsid w:val="009B14FD"/>
    <w:rsid w:val="009B2A7F"/>
    <w:rsid w:val="009B329E"/>
    <w:rsid w:val="009B55E0"/>
    <w:rsid w:val="009B64F3"/>
    <w:rsid w:val="009B6EC9"/>
    <w:rsid w:val="009C21FE"/>
    <w:rsid w:val="009C3776"/>
    <w:rsid w:val="009C546B"/>
    <w:rsid w:val="009C7F1B"/>
    <w:rsid w:val="009D0E7E"/>
    <w:rsid w:val="009D0EB3"/>
    <w:rsid w:val="009D2981"/>
    <w:rsid w:val="009D65D8"/>
    <w:rsid w:val="009D6F5D"/>
    <w:rsid w:val="009D734B"/>
    <w:rsid w:val="009E115B"/>
    <w:rsid w:val="009E2B84"/>
    <w:rsid w:val="009E36F8"/>
    <w:rsid w:val="009E3E85"/>
    <w:rsid w:val="009E6D23"/>
    <w:rsid w:val="009F07C9"/>
    <w:rsid w:val="009F1A11"/>
    <w:rsid w:val="009F3525"/>
    <w:rsid w:val="009F414E"/>
    <w:rsid w:val="009F5DD0"/>
    <w:rsid w:val="009F647E"/>
    <w:rsid w:val="009F743A"/>
    <w:rsid w:val="009F75B6"/>
    <w:rsid w:val="00A008EF"/>
    <w:rsid w:val="00A0689D"/>
    <w:rsid w:val="00A07729"/>
    <w:rsid w:val="00A1040D"/>
    <w:rsid w:val="00A1055D"/>
    <w:rsid w:val="00A113EA"/>
    <w:rsid w:val="00A12819"/>
    <w:rsid w:val="00A12FC9"/>
    <w:rsid w:val="00A20ADE"/>
    <w:rsid w:val="00A21E1E"/>
    <w:rsid w:val="00A224AD"/>
    <w:rsid w:val="00A225AB"/>
    <w:rsid w:val="00A22ABD"/>
    <w:rsid w:val="00A22B4A"/>
    <w:rsid w:val="00A24204"/>
    <w:rsid w:val="00A24B18"/>
    <w:rsid w:val="00A24E4D"/>
    <w:rsid w:val="00A27E39"/>
    <w:rsid w:val="00A31E5E"/>
    <w:rsid w:val="00A34719"/>
    <w:rsid w:val="00A3516D"/>
    <w:rsid w:val="00A35239"/>
    <w:rsid w:val="00A35336"/>
    <w:rsid w:val="00A36EC9"/>
    <w:rsid w:val="00A377B0"/>
    <w:rsid w:val="00A37CCD"/>
    <w:rsid w:val="00A40D00"/>
    <w:rsid w:val="00A41326"/>
    <w:rsid w:val="00A468E1"/>
    <w:rsid w:val="00A5044B"/>
    <w:rsid w:val="00A50F3C"/>
    <w:rsid w:val="00A518CF"/>
    <w:rsid w:val="00A51BC8"/>
    <w:rsid w:val="00A529EA"/>
    <w:rsid w:val="00A52EB5"/>
    <w:rsid w:val="00A53E8B"/>
    <w:rsid w:val="00A5437A"/>
    <w:rsid w:val="00A54D7A"/>
    <w:rsid w:val="00A55162"/>
    <w:rsid w:val="00A5600F"/>
    <w:rsid w:val="00A57754"/>
    <w:rsid w:val="00A6054C"/>
    <w:rsid w:val="00A606B0"/>
    <w:rsid w:val="00A62114"/>
    <w:rsid w:val="00A630E5"/>
    <w:rsid w:val="00A63112"/>
    <w:rsid w:val="00A66B05"/>
    <w:rsid w:val="00A71FC9"/>
    <w:rsid w:val="00A72661"/>
    <w:rsid w:val="00A72E91"/>
    <w:rsid w:val="00A766CD"/>
    <w:rsid w:val="00A7768E"/>
    <w:rsid w:val="00A8644C"/>
    <w:rsid w:val="00A86DAF"/>
    <w:rsid w:val="00A90403"/>
    <w:rsid w:val="00A907C4"/>
    <w:rsid w:val="00A90ACD"/>
    <w:rsid w:val="00A926E6"/>
    <w:rsid w:val="00A947B6"/>
    <w:rsid w:val="00A94C5A"/>
    <w:rsid w:val="00A9586A"/>
    <w:rsid w:val="00A96513"/>
    <w:rsid w:val="00A97401"/>
    <w:rsid w:val="00AA05E5"/>
    <w:rsid w:val="00AA1051"/>
    <w:rsid w:val="00AA14D0"/>
    <w:rsid w:val="00AA409C"/>
    <w:rsid w:val="00AA41D7"/>
    <w:rsid w:val="00AA5394"/>
    <w:rsid w:val="00AA71B0"/>
    <w:rsid w:val="00AB2D83"/>
    <w:rsid w:val="00AB5619"/>
    <w:rsid w:val="00AB5889"/>
    <w:rsid w:val="00AC10AC"/>
    <w:rsid w:val="00AC155D"/>
    <w:rsid w:val="00AC2C43"/>
    <w:rsid w:val="00AC3933"/>
    <w:rsid w:val="00AC4695"/>
    <w:rsid w:val="00AC6711"/>
    <w:rsid w:val="00AC769A"/>
    <w:rsid w:val="00AC7834"/>
    <w:rsid w:val="00AD0730"/>
    <w:rsid w:val="00AD1932"/>
    <w:rsid w:val="00AD2C2F"/>
    <w:rsid w:val="00AD33AF"/>
    <w:rsid w:val="00AD3AD6"/>
    <w:rsid w:val="00AD7126"/>
    <w:rsid w:val="00AE13F5"/>
    <w:rsid w:val="00AE206E"/>
    <w:rsid w:val="00AE3B11"/>
    <w:rsid w:val="00AE53CA"/>
    <w:rsid w:val="00AE7BDD"/>
    <w:rsid w:val="00AF29E7"/>
    <w:rsid w:val="00AF31A5"/>
    <w:rsid w:val="00AF4B8D"/>
    <w:rsid w:val="00AF5DEE"/>
    <w:rsid w:val="00AF70A8"/>
    <w:rsid w:val="00AF79BB"/>
    <w:rsid w:val="00B03B35"/>
    <w:rsid w:val="00B04841"/>
    <w:rsid w:val="00B05599"/>
    <w:rsid w:val="00B06BF5"/>
    <w:rsid w:val="00B113F5"/>
    <w:rsid w:val="00B1238E"/>
    <w:rsid w:val="00B13C1F"/>
    <w:rsid w:val="00B148A5"/>
    <w:rsid w:val="00B14C45"/>
    <w:rsid w:val="00B16BF8"/>
    <w:rsid w:val="00B16F5F"/>
    <w:rsid w:val="00B17668"/>
    <w:rsid w:val="00B1782B"/>
    <w:rsid w:val="00B22D5A"/>
    <w:rsid w:val="00B23094"/>
    <w:rsid w:val="00B23140"/>
    <w:rsid w:val="00B257F4"/>
    <w:rsid w:val="00B26314"/>
    <w:rsid w:val="00B27064"/>
    <w:rsid w:val="00B274E0"/>
    <w:rsid w:val="00B276B5"/>
    <w:rsid w:val="00B276FB"/>
    <w:rsid w:val="00B307CE"/>
    <w:rsid w:val="00B31A76"/>
    <w:rsid w:val="00B35E62"/>
    <w:rsid w:val="00B36FD7"/>
    <w:rsid w:val="00B40637"/>
    <w:rsid w:val="00B40882"/>
    <w:rsid w:val="00B416F8"/>
    <w:rsid w:val="00B419F9"/>
    <w:rsid w:val="00B4370D"/>
    <w:rsid w:val="00B455E8"/>
    <w:rsid w:val="00B460EE"/>
    <w:rsid w:val="00B46617"/>
    <w:rsid w:val="00B46621"/>
    <w:rsid w:val="00B46B48"/>
    <w:rsid w:val="00B46EB5"/>
    <w:rsid w:val="00B50FFC"/>
    <w:rsid w:val="00B5167E"/>
    <w:rsid w:val="00B5193E"/>
    <w:rsid w:val="00B51E11"/>
    <w:rsid w:val="00B54BF6"/>
    <w:rsid w:val="00B60184"/>
    <w:rsid w:val="00B6037C"/>
    <w:rsid w:val="00B60598"/>
    <w:rsid w:val="00B610EB"/>
    <w:rsid w:val="00B61BB7"/>
    <w:rsid w:val="00B61DE7"/>
    <w:rsid w:val="00B703DF"/>
    <w:rsid w:val="00B7137A"/>
    <w:rsid w:val="00B7349E"/>
    <w:rsid w:val="00B73AF4"/>
    <w:rsid w:val="00B7430F"/>
    <w:rsid w:val="00B76CBF"/>
    <w:rsid w:val="00B77BDF"/>
    <w:rsid w:val="00B85A8C"/>
    <w:rsid w:val="00B874AB"/>
    <w:rsid w:val="00B879A4"/>
    <w:rsid w:val="00B91018"/>
    <w:rsid w:val="00B94377"/>
    <w:rsid w:val="00BA0BCB"/>
    <w:rsid w:val="00BA169E"/>
    <w:rsid w:val="00BA2D3A"/>
    <w:rsid w:val="00BA49BF"/>
    <w:rsid w:val="00BA5438"/>
    <w:rsid w:val="00BA6043"/>
    <w:rsid w:val="00BA6FF5"/>
    <w:rsid w:val="00BA70EB"/>
    <w:rsid w:val="00BB029E"/>
    <w:rsid w:val="00BB19DE"/>
    <w:rsid w:val="00BB24D0"/>
    <w:rsid w:val="00BB2B37"/>
    <w:rsid w:val="00BB4622"/>
    <w:rsid w:val="00BB6350"/>
    <w:rsid w:val="00BB7560"/>
    <w:rsid w:val="00BC2444"/>
    <w:rsid w:val="00BC31AF"/>
    <w:rsid w:val="00BC364A"/>
    <w:rsid w:val="00BC4FFB"/>
    <w:rsid w:val="00BC617B"/>
    <w:rsid w:val="00BC74A0"/>
    <w:rsid w:val="00BC7527"/>
    <w:rsid w:val="00BC7C7B"/>
    <w:rsid w:val="00BD027D"/>
    <w:rsid w:val="00BD1EB9"/>
    <w:rsid w:val="00BD309C"/>
    <w:rsid w:val="00BD7402"/>
    <w:rsid w:val="00BD7B64"/>
    <w:rsid w:val="00BE005D"/>
    <w:rsid w:val="00BE0DFD"/>
    <w:rsid w:val="00BE1328"/>
    <w:rsid w:val="00BE16A0"/>
    <w:rsid w:val="00BE2D60"/>
    <w:rsid w:val="00BE4455"/>
    <w:rsid w:val="00BE5F1A"/>
    <w:rsid w:val="00BF064B"/>
    <w:rsid w:val="00BF0EBE"/>
    <w:rsid w:val="00BF2411"/>
    <w:rsid w:val="00BF2E9C"/>
    <w:rsid w:val="00BF5206"/>
    <w:rsid w:val="00BF7484"/>
    <w:rsid w:val="00C006F2"/>
    <w:rsid w:val="00C00954"/>
    <w:rsid w:val="00C02148"/>
    <w:rsid w:val="00C02686"/>
    <w:rsid w:val="00C02E84"/>
    <w:rsid w:val="00C02EC7"/>
    <w:rsid w:val="00C03722"/>
    <w:rsid w:val="00C03D0A"/>
    <w:rsid w:val="00C04B52"/>
    <w:rsid w:val="00C04EE8"/>
    <w:rsid w:val="00C05A3D"/>
    <w:rsid w:val="00C06503"/>
    <w:rsid w:val="00C0751F"/>
    <w:rsid w:val="00C07543"/>
    <w:rsid w:val="00C075D8"/>
    <w:rsid w:val="00C0774C"/>
    <w:rsid w:val="00C10151"/>
    <w:rsid w:val="00C11982"/>
    <w:rsid w:val="00C13120"/>
    <w:rsid w:val="00C20922"/>
    <w:rsid w:val="00C21C33"/>
    <w:rsid w:val="00C2203A"/>
    <w:rsid w:val="00C243C9"/>
    <w:rsid w:val="00C30096"/>
    <w:rsid w:val="00C33D0B"/>
    <w:rsid w:val="00C34AB5"/>
    <w:rsid w:val="00C415D8"/>
    <w:rsid w:val="00C42E08"/>
    <w:rsid w:val="00C437F3"/>
    <w:rsid w:val="00C442ED"/>
    <w:rsid w:val="00C46250"/>
    <w:rsid w:val="00C469C0"/>
    <w:rsid w:val="00C50632"/>
    <w:rsid w:val="00C50AB0"/>
    <w:rsid w:val="00C514C5"/>
    <w:rsid w:val="00C532D9"/>
    <w:rsid w:val="00C56A2A"/>
    <w:rsid w:val="00C6277B"/>
    <w:rsid w:val="00C63E79"/>
    <w:rsid w:val="00C63F2C"/>
    <w:rsid w:val="00C651E2"/>
    <w:rsid w:val="00C70FB8"/>
    <w:rsid w:val="00C7295F"/>
    <w:rsid w:val="00C748C5"/>
    <w:rsid w:val="00C75907"/>
    <w:rsid w:val="00C774A1"/>
    <w:rsid w:val="00C77B82"/>
    <w:rsid w:val="00C77DF9"/>
    <w:rsid w:val="00C80FA1"/>
    <w:rsid w:val="00C811CF"/>
    <w:rsid w:val="00C82283"/>
    <w:rsid w:val="00C835B9"/>
    <w:rsid w:val="00C8418D"/>
    <w:rsid w:val="00C8671B"/>
    <w:rsid w:val="00C87823"/>
    <w:rsid w:val="00C90012"/>
    <w:rsid w:val="00C912C0"/>
    <w:rsid w:val="00C913CA"/>
    <w:rsid w:val="00C91494"/>
    <w:rsid w:val="00C91A13"/>
    <w:rsid w:val="00C92253"/>
    <w:rsid w:val="00C9321F"/>
    <w:rsid w:val="00C9328A"/>
    <w:rsid w:val="00C95D09"/>
    <w:rsid w:val="00C9671E"/>
    <w:rsid w:val="00C96BBC"/>
    <w:rsid w:val="00C96C3F"/>
    <w:rsid w:val="00CA0415"/>
    <w:rsid w:val="00CA0560"/>
    <w:rsid w:val="00CA0572"/>
    <w:rsid w:val="00CA1A4A"/>
    <w:rsid w:val="00CA3E0D"/>
    <w:rsid w:val="00CA5163"/>
    <w:rsid w:val="00CA51B7"/>
    <w:rsid w:val="00CA5295"/>
    <w:rsid w:val="00CA7A91"/>
    <w:rsid w:val="00CA7C8C"/>
    <w:rsid w:val="00CB1390"/>
    <w:rsid w:val="00CB2D87"/>
    <w:rsid w:val="00CB3249"/>
    <w:rsid w:val="00CB3A89"/>
    <w:rsid w:val="00CB4E7D"/>
    <w:rsid w:val="00CB58B1"/>
    <w:rsid w:val="00CB78E0"/>
    <w:rsid w:val="00CB798F"/>
    <w:rsid w:val="00CC049F"/>
    <w:rsid w:val="00CC17E3"/>
    <w:rsid w:val="00CC4ED4"/>
    <w:rsid w:val="00CC58FB"/>
    <w:rsid w:val="00CD306D"/>
    <w:rsid w:val="00CD7649"/>
    <w:rsid w:val="00CE3ADF"/>
    <w:rsid w:val="00CE5778"/>
    <w:rsid w:val="00CE635B"/>
    <w:rsid w:val="00CF0EEE"/>
    <w:rsid w:val="00CF21D8"/>
    <w:rsid w:val="00CF3766"/>
    <w:rsid w:val="00CF3CA5"/>
    <w:rsid w:val="00CF4216"/>
    <w:rsid w:val="00CF464A"/>
    <w:rsid w:val="00CF561A"/>
    <w:rsid w:val="00CF607B"/>
    <w:rsid w:val="00CF60D3"/>
    <w:rsid w:val="00CF6564"/>
    <w:rsid w:val="00CF6B95"/>
    <w:rsid w:val="00D00A40"/>
    <w:rsid w:val="00D00F03"/>
    <w:rsid w:val="00D00F72"/>
    <w:rsid w:val="00D025DF"/>
    <w:rsid w:val="00D03EF8"/>
    <w:rsid w:val="00D04D3A"/>
    <w:rsid w:val="00D04FDB"/>
    <w:rsid w:val="00D063D5"/>
    <w:rsid w:val="00D06C64"/>
    <w:rsid w:val="00D06CC6"/>
    <w:rsid w:val="00D079F6"/>
    <w:rsid w:val="00D10969"/>
    <w:rsid w:val="00D13149"/>
    <w:rsid w:val="00D16702"/>
    <w:rsid w:val="00D22293"/>
    <w:rsid w:val="00D231D1"/>
    <w:rsid w:val="00D23218"/>
    <w:rsid w:val="00D23F84"/>
    <w:rsid w:val="00D245DE"/>
    <w:rsid w:val="00D250F2"/>
    <w:rsid w:val="00D2555B"/>
    <w:rsid w:val="00D255A3"/>
    <w:rsid w:val="00D26D90"/>
    <w:rsid w:val="00D27F33"/>
    <w:rsid w:val="00D306B2"/>
    <w:rsid w:val="00D319E2"/>
    <w:rsid w:val="00D34FA8"/>
    <w:rsid w:val="00D3653A"/>
    <w:rsid w:val="00D37543"/>
    <w:rsid w:val="00D40430"/>
    <w:rsid w:val="00D407B1"/>
    <w:rsid w:val="00D41552"/>
    <w:rsid w:val="00D41F06"/>
    <w:rsid w:val="00D42954"/>
    <w:rsid w:val="00D42A4B"/>
    <w:rsid w:val="00D42C5E"/>
    <w:rsid w:val="00D43771"/>
    <w:rsid w:val="00D44250"/>
    <w:rsid w:val="00D44DDE"/>
    <w:rsid w:val="00D45FE1"/>
    <w:rsid w:val="00D4703E"/>
    <w:rsid w:val="00D47898"/>
    <w:rsid w:val="00D479F4"/>
    <w:rsid w:val="00D55064"/>
    <w:rsid w:val="00D55D94"/>
    <w:rsid w:val="00D56500"/>
    <w:rsid w:val="00D577DA"/>
    <w:rsid w:val="00D60F1F"/>
    <w:rsid w:val="00D6147B"/>
    <w:rsid w:val="00D617C3"/>
    <w:rsid w:val="00D61E80"/>
    <w:rsid w:val="00D638E1"/>
    <w:rsid w:val="00D64D13"/>
    <w:rsid w:val="00D660F5"/>
    <w:rsid w:val="00D679CD"/>
    <w:rsid w:val="00D70192"/>
    <w:rsid w:val="00D71DCA"/>
    <w:rsid w:val="00D72A79"/>
    <w:rsid w:val="00D75546"/>
    <w:rsid w:val="00D76C8A"/>
    <w:rsid w:val="00D76EA1"/>
    <w:rsid w:val="00D775C7"/>
    <w:rsid w:val="00D77A96"/>
    <w:rsid w:val="00D81557"/>
    <w:rsid w:val="00D823C8"/>
    <w:rsid w:val="00D83558"/>
    <w:rsid w:val="00D83D43"/>
    <w:rsid w:val="00D840F8"/>
    <w:rsid w:val="00D843A8"/>
    <w:rsid w:val="00D846E5"/>
    <w:rsid w:val="00D8472F"/>
    <w:rsid w:val="00D86B9F"/>
    <w:rsid w:val="00D91630"/>
    <w:rsid w:val="00D921B3"/>
    <w:rsid w:val="00D9222F"/>
    <w:rsid w:val="00D935D2"/>
    <w:rsid w:val="00D9471D"/>
    <w:rsid w:val="00D94D55"/>
    <w:rsid w:val="00DA032F"/>
    <w:rsid w:val="00DA1C48"/>
    <w:rsid w:val="00DA5256"/>
    <w:rsid w:val="00DA52F0"/>
    <w:rsid w:val="00DA5E18"/>
    <w:rsid w:val="00DA63DB"/>
    <w:rsid w:val="00DA6B99"/>
    <w:rsid w:val="00DB038C"/>
    <w:rsid w:val="00DB0BAF"/>
    <w:rsid w:val="00DB10FD"/>
    <w:rsid w:val="00DB258A"/>
    <w:rsid w:val="00DB2601"/>
    <w:rsid w:val="00DB399B"/>
    <w:rsid w:val="00DB3BB2"/>
    <w:rsid w:val="00DB4CF6"/>
    <w:rsid w:val="00DB74D7"/>
    <w:rsid w:val="00DB7F92"/>
    <w:rsid w:val="00DC0CCA"/>
    <w:rsid w:val="00DC26F3"/>
    <w:rsid w:val="00DC39BC"/>
    <w:rsid w:val="00DC3EB9"/>
    <w:rsid w:val="00DC487C"/>
    <w:rsid w:val="00DC59C1"/>
    <w:rsid w:val="00DC66D4"/>
    <w:rsid w:val="00DD062E"/>
    <w:rsid w:val="00DD1416"/>
    <w:rsid w:val="00DD3F5D"/>
    <w:rsid w:val="00DD4F9D"/>
    <w:rsid w:val="00DD51E3"/>
    <w:rsid w:val="00DE18D5"/>
    <w:rsid w:val="00DE191A"/>
    <w:rsid w:val="00DE2997"/>
    <w:rsid w:val="00DE387D"/>
    <w:rsid w:val="00DF0836"/>
    <w:rsid w:val="00DF0D07"/>
    <w:rsid w:val="00DF0FBF"/>
    <w:rsid w:val="00DF2335"/>
    <w:rsid w:val="00DF26E5"/>
    <w:rsid w:val="00DF2FE3"/>
    <w:rsid w:val="00DF414A"/>
    <w:rsid w:val="00DF4D74"/>
    <w:rsid w:val="00DF65D0"/>
    <w:rsid w:val="00DF7286"/>
    <w:rsid w:val="00DF76B7"/>
    <w:rsid w:val="00E0037A"/>
    <w:rsid w:val="00E00401"/>
    <w:rsid w:val="00E018F6"/>
    <w:rsid w:val="00E01D4D"/>
    <w:rsid w:val="00E034F5"/>
    <w:rsid w:val="00E04828"/>
    <w:rsid w:val="00E051BB"/>
    <w:rsid w:val="00E054F0"/>
    <w:rsid w:val="00E05DF0"/>
    <w:rsid w:val="00E10B79"/>
    <w:rsid w:val="00E10E57"/>
    <w:rsid w:val="00E11301"/>
    <w:rsid w:val="00E11BA7"/>
    <w:rsid w:val="00E12D80"/>
    <w:rsid w:val="00E141E5"/>
    <w:rsid w:val="00E14ADE"/>
    <w:rsid w:val="00E14F41"/>
    <w:rsid w:val="00E21112"/>
    <w:rsid w:val="00E22107"/>
    <w:rsid w:val="00E22EF6"/>
    <w:rsid w:val="00E267DE"/>
    <w:rsid w:val="00E26DAB"/>
    <w:rsid w:val="00E27337"/>
    <w:rsid w:val="00E27674"/>
    <w:rsid w:val="00E32343"/>
    <w:rsid w:val="00E33ED3"/>
    <w:rsid w:val="00E34333"/>
    <w:rsid w:val="00E35869"/>
    <w:rsid w:val="00E35D84"/>
    <w:rsid w:val="00E37A6C"/>
    <w:rsid w:val="00E37D4A"/>
    <w:rsid w:val="00E41ABE"/>
    <w:rsid w:val="00E4300C"/>
    <w:rsid w:val="00E44649"/>
    <w:rsid w:val="00E44690"/>
    <w:rsid w:val="00E511E9"/>
    <w:rsid w:val="00E536F9"/>
    <w:rsid w:val="00E53CCF"/>
    <w:rsid w:val="00E548E0"/>
    <w:rsid w:val="00E578A8"/>
    <w:rsid w:val="00E6048F"/>
    <w:rsid w:val="00E64AB3"/>
    <w:rsid w:val="00E66F32"/>
    <w:rsid w:val="00E67888"/>
    <w:rsid w:val="00E70CC6"/>
    <w:rsid w:val="00E731D7"/>
    <w:rsid w:val="00E73DF9"/>
    <w:rsid w:val="00E740FB"/>
    <w:rsid w:val="00E775DD"/>
    <w:rsid w:val="00E80753"/>
    <w:rsid w:val="00E809EB"/>
    <w:rsid w:val="00E82077"/>
    <w:rsid w:val="00E821DB"/>
    <w:rsid w:val="00E82F98"/>
    <w:rsid w:val="00E858F2"/>
    <w:rsid w:val="00E86248"/>
    <w:rsid w:val="00E9260F"/>
    <w:rsid w:val="00E93867"/>
    <w:rsid w:val="00E94300"/>
    <w:rsid w:val="00E94529"/>
    <w:rsid w:val="00E94B63"/>
    <w:rsid w:val="00E94D60"/>
    <w:rsid w:val="00E9507D"/>
    <w:rsid w:val="00E95F7B"/>
    <w:rsid w:val="00EA1E0F"/>
    <w:rsid w:val="00EA355F"/>
    <w:rsid w:val="00EB615B"/>
    <w:rsid w:val="00EB65AF"/>
    <w:rsid w:val="00EB6EB2"/>
    <w:rsid w:val="00EB769B"/>
    <w:rsid w:val="00EC11B2"/>
    <w:rsid w:val="00EC58F1"/>
    <w:rsid w:val="00EC6172"/>
    <w:rsid w:val="00EC6726"/>
    <w:rsid w:val="00EC6920"/>
    <w:rsid w:val="00EC69A5"/>
    <w:rsid w:val="00EC6C2A"/>
    <w:rsid w:val="00EC6F7A"/>
    <w:rsid w:val="00ED1739"/>
    <w:rsid w:val="00ED2D80"/>
    <w:rsid w:val="00ED49F9"/>
    <w:rsid w:val="00ED5157"/>
    <w:rsid w:val="00ED5999"/>
    <w:rsid w:val="00EE0FFF"/>
    <w:rsid w:val="00EE18CE"/>
    <w:rsid w:val="00EE2A5B"/>
    <w:rsid w:val="00EE4ED3"/>
    <w:rsid w:val="00EE6E0B"/>
    <w:rsid w:val="00EE751A"/>
    <w:rsid w:val="00EE7DA5"/>
    <w:rsid w:val="00EF242B"/>
    <w:rsid w:val="00EF26D6"/>
    <w:rsid w:val="00EF29F9"/>
    <w:rsid w:val="00EF6BDC"/>
    <w:rsid w:val="00EF721B"/>
    <w:rsid w:val="00EF789D"/>
    <w:rsid w:val="00EF7B33"/>
    <w:rsid w:val="00F00B8D"/>
    <w:rsid w:val="00F0104A"/>
    <w:rsid w:val="00F018BB"/>
    <w:rsid w:val="00F02997"/>
    <w:rsid w:val="00F02B55"/>
    <w:rsid w:val="00F02FC4"/>
    <w:rsid w:val="00F03962"/>
    <w:rsid w:val="00F06D2D"/>
    <w:rsid w:val="00F070F1"/>
    <w:rsid w:val="00F10F07"/>
    <w:rsid w:val="00F11386"/>
    <w:rsid w:val="00F1278A"/>
    <w:rsid w:val="00F13985"/>
    <w:rsid w:val="00F13F86"/>
    <w:rsid w:val="00F17AA2"/>
    <w:rsid w:val="00F20B09"/>
    <w:rsid w:val="00F2275E"/>
    <w:rsid w:val="00F23F14"/>
    <w:rsid w:val="00F24941"/>
    <w:rsid w:val="00F25039"/>
    <w:rsid w:val="00F26977"/>
    <w:rsid w:val="00F30A55"/>
    <w:rsid w:val="00F331C2"/>
    <w:rsid w:val="00F341EA"/>
    <w:rsid w:val="00F34C8C"/>
    <w:rsid w:val="00F40CC4"/>
    <w:rsid w:val="00F41DAA"/>
    <w:rsid w:val="00F42BB1"/>
    <w:rsid w:val="00F4476A"/>
    <w:rsid w:val="00F45CE7"/>
    <w:rsid w:val="00F471A1"/>
    <w:rsid w:val="00F504C0"/>
    <w:rsid w:val="00F53CED"/>
    <w:rsid w:val="00F5442E"/>
    <w:rsid w:val="00F55A1F"/>
    <w:rsid w:val="00F55CFC"/>
    <w:rsid w:val="00F60294"/>
    <w:rsid w:val="00F6163B"/>
    <w:rsid w:val="00F62E04"/>
    <w:rsid w:val="00F63E79"/>
    <w:rsid w:val="00F6442D"/>
    <w:rsid w:val="00F6757F"/>
    <w:rsid w:val="00F702F6"/>
    <w:rsid w:val="00F71F91"/>
    <w:rsid w:val="00F74884"/>
    <w:rsid w:val="00F74932"/>
    <w:rsid w:val="00F74BB3"/>
    <w:rsid w:val="00F76CAD"/>
    <w:rsid w:val="00F76F69"/>
    <w:rsid w:val="00F801AB"/>
    <w:rsid w:val="00F845D4"/>
    <w:rsid w:val="00F86318"/>
    <w:rsid w:val="00F865DE"/>
    <w:rsid w:val="00F94631"/>
    <w:rsid w:val="00F95676"/>
    <w:rsid w:val="00F95976"/>
    <w:rsid w:val="00F970B3"/>
    <w:rsid w:val="00FA42C3"/>
    <w:rsid w:val="00FA5A14"/>
    <w:rsid w:val="00FA75C8"/>
    <w:rsid w:val="00FA78C4"/>
    <w:rsid w:val="00FB3E60"/>
    <w:rsid w:val="00FB665D"/>
    <w:rsid w:val="00FB7902"/>
    <w:rsid w:val="00FB7CE3"/>
    <w:rsid w:val="00FC04F7"/>
    <w:rsid w:val="00FC0F7F"/>
    <w:rsid w:val="00FC10ED"/>
    <w:rsid w:val="00FC1E7E"/>
    <w:rsid w:val="00FC4678"/>
    <w:rsid w:val="00FC6145"/>
    <w:rsid w:val="00FC7C3E"/>
    <w:rsid w:val="00FD10E5"/>
    <w:rsid w:val="00FD129D"/>
    <w:rsid w:val="00FD2497"/>
    <w:rsid w:val="00FD4347"/>
    <w:rsid w:val="00FD486B"/>
    <w:rsid w:val="00FD685B"/>
    <w:rsid w:val="00FD781E"/>
    <w:rsid w:val="00FE113A"/>
    <w:rsid w:val="00FE1655"/>
    <w:rsid w:val="00FE77F8"/>
    <w:rsid w:val="00FF0B6F"/>
    <w:rsid w:val="00FF114F"/>
    <w:rsid w:val="00FF12BF"/>
    <w:rsid w:val="00FF4B2F"/>
    <w:rsid w:val="00FF5509"/>
    <w:rsid w:val="00FF6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DC7"/>
  </w:style>
  <w:style w:type="paragraph" w:styleId="1">
    <w:name w:val="heading 1"/>
    <w:basedOn w:val="a"/>
    <w:link w:val="10"/>
    <w:uiPriority w:val="9"/>
    <w:qFormat/>
    <w:rsid w:val="00885B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885B6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5B6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885B64"/>
    <w:rPr>
      <w:rFonts w:ascii="Times New Roman" w:eastAsia="Times New Roman" w:hAnsi="Times New Roman" w:cs="Times New Roman"/>
      <w:b/>
      <w:bCs/>
      <w:sz w:val="24"/>
      <w:szCs w:val="24"/>
      <w:lang w:eastAsia="ru-RU"/>
    </w:rPr>
  </w:style>
  <w:style w:type="paragraph" w:customStyle="1" w:styleId="s1">
    <w:name w:val="s_1"/>
    <w:basedOn w:val="a"/>
    <w:rsid w:val="00885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885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885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85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85B64"/>
    <w:rPr>
      <w:color w:val="0000FF"/>
      <w:u w:val="single"/>
    </w:rPr>
  </w:style>
  <w:style w:type="paragraph" w:customStyle="1" w:styleId="s22">
    <w:name w:val="s_22"/>
    <w:basedOn w:val="a"/>
    <w:rsid w:val="00885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885B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15344740">
      <w:bodyDiv w:val="1"/>
      <w:marLeft w:val="0"/>
      <w:marRight w:val="0"/>
      <w:marTop w:val="0"/>
      <w:marBottom w:val="0"/>
      <w:divBdr>
        <w:top w:val="none" w:sz="0" w:space="0" w:color="auto"/>
        <w:left w:val="none" w:sz="0" w:space="0" w:color="auto"/>
        <w:bottom w:val="none" w:sz="0" w:space="0" w:color="auto"/>
        <w:right w:val="none" w:sz="0" w:space="0" w:color="auto"/>
      </w:divBdr>
      <w:divsChild>
        <w:div w:id="863009483">
          <w:marLeft w:val="0"/>
          <w:marRight w:val="0"/>
          <w:marTop w:val="0"/>
          <w:marBottom w:val="0"/>
          <w:divBdr>
            <w:top w:val="none" w:sz="0" w:space="0" w:color="auto"/>
            <w:left w:val="none" w:sz="0" w:space="0" w:color="auto"/>
            <w:bottom w:val="none" w:sz="0" w:space="0" w:color="auto"/>
            <w:right w:val="none" w:sz="0" w:space="0" w:color="auto"/>
          </w:divBdr>
          <w:divsChild>
            <w:div w:id="16469019">
              <w:marLeft w:val="0"/>
              <w:marRight w:val="0"/>
              <w:marTop w:val="0"/>
              <w:marBottom w:val="0"/>
              <w:divBdr>
                <w:top w:val="none" w:sz="0" w:space="0" w:color="auto"/>
                <w:left w:val="none" w:sz="0" w:space="0" w:color="auto"/>
                <w:bottom w:val="none" w:sz="0" w:space="0" w:color="auto"/>
                <w:right w:val="none" w:sz="0" w:space="0" w:color="auto"/>
              </w:divBdr>
              <w:divsChild>
                <w:div w:id="1779375256">
                  <w:marLeft w:val="0"/>
                  <w:marRight w:val="0"/>
                  <w:marTop w:val="0"/>
                  <w:marBottom w:val="0"/>
                  <w:divBdr>
                    <w:top w:val="none" w:sz="0" w:space="0" w:color="auto"/>
                    <w:left w:val="none" w:sz="0" w:space="0" w:color="auto"/>
                    <w:bottom w:val="none" w:sz="0" w:space="0" w:color="auto"/>
                    <w:right w:val="none" w:sz="0" w:space="0" w:color="auto"/>
                  </w:divBdr>
                </w:div>
                <w:div w:id="1258563988">
                  <w:marLeft w:val="0"/>
                  <w:marRight w:val="0"/>
                  <w:marTop w:val="0"/>
                  <w:marBottom w:val="0"/>
                  <w:divBdr>
                    <w:top w:val="none" w:sz="0" w:space="0" w:color="auto"/>
                    <w:left w:val="none" w:sz="0" w:space="0" w:color="auto"/>
                    <w:bottom w:val="none" w:sz="0" w:space="0" w:color="auto"/>
                    <w:right w:val="none" w:sz="0" w:space="0" w:color="auto"/>
                  </w:divBdr>
                  <w:divsChild>
                    <w:div w:id="333001036">
                      <w:marLeft w:val="0"/>
                      <w:marRight w:val="0"/>
                      <w:marTop w:val="0"/>
                      <w:marBottom w:val="320"/>
                      <w:divBdr>
                        <w:top w:val="none" w:sz="0" w:space="0" w:color="auto"/>
                        <w:left w:val="none" w:sz="0" w:space="0" w:color="auto"/>
                        <w:bottom w:val="none" w:sz="0" w:space="0" w:color="auto"/>
                        <w:right w:val="none" w:sz="0" w:space="0" w:color="auto"/>
                      </w:divBdr>
                    </w:div>
                  </w:divsChild>
                </w:div>
                <w:div w:id="1398360222">
                  <w:marLeft w:val="0"/>
                  <w:marRight w:val="0"/>
                  <w:marTop w:val="0"/>
                  <w:marBottom w:val="0"/>
                  <w:divBdr>
                    <w:top w:val="none" w:sz="0" w:space="0" w:color="auto"/>
                    <w:left w:val="none" w:sz="0" w:space="0" w:color="auto"/>
                    <w:bottom w:val="none" w:sz="0" w:space="0" w:color="auto"/>
                    <w:right w:val="none" w:sz="0" w:space="0" w:color="auto"/>
                  </w:divBdr>
                  <w:divsChild>
                    <w:div w:id="588001876">
                      <w:marLeft w:val="0"/>
                      <w:marRight w:val="0"/>
                      <w:marTop w:val="0"/>
                      <w:marBottom w:val="0"/>
                      <w:divBdr>
                        <w:top w:val="none" w:sz="0" w:space="0" w:color="auto"/>
                        <w:left w:val="none" w:sz="0" w:space="0" w:color="auto"/>
                        <w:bottom w:val="none" w:sz="0" w:space="0" w:color="auto"/>
                        <w:right w:val="none" w:sz="0" w:space="0" w:color="auto"/>
                      </w:divBdr>
                    </w:div>
                  </w:divsChild>
                </w:div>
                <w:div w:id="1298953924">
                  <w:marLeft w:val="0"/>
                  <w:marRight w:val="0"/>
                  <w:marTop w:val="0"/>
                  <w:marBottom w:val="0"/>
                  <w:divBdr>
                    <w:top w:val="none" w:sz="0" w:space="0" w:color="auto"/>
                    <w:left w:val="none" w:sz="0" w:space="0" w:color="auto"/>
                    <w:bottom w:val="none" w:sz="0" w:space="0" w:color="auto"/>
                    <w:right w:val="none" w:sz="0" w:space="0" w:color="auto"/>
                  </w:divBdr>
                  <w:divsChild>
                    <w:div w:id="2006784388">
                      <w:marLeft w:val="0"/>
                      <w:marRight w:val="0"/>
                      <w:marTop w:val="0"/>
                      <w:marBottom w:val="0"/>
                      <w:divBdr>
                        <w:top w:val="none" w:sz="0" w:space="0" w:color="auto"/>
                        <w:left w:val="none" w:sz="0" w:space="0" w:color="auto"/>
                        <w:bottom w:val="none" w:sz="0" w:space="0" w:color="auto"/>
                        <w:right w:val="none" w:sz="0" w:space="0" w:color="auto"/>
                      </w:divBdr>
                    </w:div>
                    <w:div w:id="1639218025">
                      <w:marLeft w:val="0"/>
                      <w:marRight w:val="0"/>
                      <w:marTop w:val="0"/>
                      <w:marBottom w:val="0"/>
                      <w:divBdr>
                        <w:top w:val="none" w:sz="0" w:space="0" w:color="auto"/>
                        <w:left w:val="none" w:sz="0" w:space="0" w:color="auto"/>
                        <w:bottom w:val="none" w:sz="0" w:space="0" w:color="auto"/>
                        <w:right w:val="none" w:sz="0" w:space="0" w:color="auto"/>
                      </w:divBdr>
                    </w:div>
                    <w:div w:id="703602427">
                      <w:marLeft w:val="0"/>
                      <w:marRight w:val="0"/>
                      <w:marTop w:val="0"/>
                      <w:marBottom w:val="0"/>
                      <w:divBdr>
                        <w:top w:val="none" w:sz="0" w:space="0" w:color="auto"/>
                        <w:left w:val="none" w:sz="0" w:space="0" w:color="auto"/>
                        <w:bottom w:val="none" w:sz="0" w:space="0" w:color="auto"/>
                        <w:right w:val="none" w:sz="0" w:space="0" w:color="auto"/>
                      </w:divBdr>
                    </w:div>
                    <w:div w:id="647515013">
                      <w:marLeft w:val="0"/>
                      <w:marRight w:val="0"/>
                      <w:marTop w:val="0"/>
                      <w:marBottom w:val="0"/>
                      <w:divBdr>
                        <w:top w:val="none" w:sz="0" w:space="0" w:color="auto"/>
                        <w:left w:val="none" w:sz="0" w:space="0" w:color="auto"/>
                        <w:bottom w:val="none" w:sz="0" w:space="0" w:color="auto"/>
                        <w:right w:val="none" w:sz="0" w:space="0" w:color="auto"/>
                      </w:divBdr>
                    </w:div>
                  </w:divsChild>
                </w:div>
                <w:div w:id="1068960409">
                  <w:marLeft w:val="0"/>
                  <w:marRight w:val="0"/>
                  <w:marTop w:val="0"/>
                  <w:marBottom w:val="0"/>
                  <w:divBdr>
                    <w:top w:val="none" w:sz="0" w:space="0" w:color="auto"/>
                    <w:left w:val="none" w:sz="0" w:space="0" w:color="auto"/>
                    <w:bottom w:val="none" w:sz="0" w:space="0" w:color="auto"/>
                    <w:right w:val="none" w:sz="0" w:space="0" w:color="auto"/>
                  </w:divBdr>
                  <w:divsChild>
                    <w:div w:id="1470201048">
                      <w:marLeft w:val="0"/>
                      <w:marRight w:val="0"/>
                      <w:marTop w:val="0"/>
                      <w:marBottom w:val="0"/>
                      <w:divBdr>
                        <w:top w:val="none" w:sz="0" w:space="0" w:color="auto"/>
                        <w:left w:val="none" w:sz="0" w:space="0" w:color="auto"/>
                        <w:bottom w:val="none" w:sz="0" w:space="0" w:color="auto"/>
                        <w:right w:val="none" w:sz="0" w:space="0" w:color="auto"/>
                      </w:divBdr>
                    </w:div>
                    <w:div w:id="687026224">
                      <w:marLeft w:val="0"/>
                      <w:marRight w:val="0"/>
                      <w:marTop w:val="0"/>
                      <w:marBottom w:val="0"/>
                      <w:divBdr>
                        <w:top w:val="none" w:sz="0" w:space="0" w:color="auto"/>
                        <w:left w:val="none" w:sz="0" w:space="0" w:color="auto"/>
                        <w:bottom w:val="none" w:sz="0" w:space="0" w:color="auto"/>
                        <w:right w:val="none" w:sz="0" w:space="0" w:color="auto"/>
                      </w:divBdr>
                    </w:div>
                    <w:div w:id="1962036301">
                      <w:marLeft w:val="0"/>
                      <w:marRight w:val="0"/>
                      <w:marTop w:val="0"/>
                      <w:marBottom w:val="0"/>
                      <w:divBdr>
                        <w:top w:val="none" w:sz="0" w:space="0" w:color="auto"/>
                        <w:left w:val="none" w:sz="0" w:space="0" w:color="auto"/>
                        <w:bottom w:val="none" w:sz="0" w:space="0" w:color="auto"/>
                        <w:right w:val="none" w:sz="0" w:space="0" w:color="auto"/>
                      </w:divBdr>
                      <w:divsChild>
                        <w:div w:id="9456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78664">
                  <w:marLeft w:val="0"/>
                  <w:marRight w:val="0"/>
                  <w:marTop w:val="0"/>
                  <w:marBottom w:val="0"/>
                  <w:divBdr>
                    <w:top w:val="none" w:sz="0" w:space="0" w:color="auto"/>
                    <w:left w:val="none" w:sz="0" w:space="0" w:color="auto"/>
                    <w:bottom w:val="none" w:sz="0" w:space="0" w:color="auto"/>
                    <w:right w:val="none" w:sz="0" w:space="0" w:color="auto"/>
                  </w:divBdr>
                </w:div>
                <w:div w:id="1081025534">
                  <w:marLeft w:val="0"/>
                  <w:marRight w:val="0"/>
                  <w:marTop w:val="0"/>
                  <w:marBottom w:val="0"/>
                  <w:divBdr>
                    <w:top w:val="none" w:sz="0" w:space="0" w:color="auto"/>
                    <w:left w:val="none" w:sz="0" w:space="0" w:color="auto"/>
                    <w:bottom w:val="none" w:sz="0" w:space="0" w:color="auto"/>
                    <w:right w:val="none" w:sz="0" w:space="0" w:color="auto"/>
                  </w:divBdr>
                  <w:divsChild>
                    <w:div w:id="1364749963">
                      <w:marLeft w:val="0"/>
                      <w:marRight w:val="0"/>
                      <w:marTop w:val="0"/>
                      <w:marBottom w:val="0"/>
                      <w:divBdr>
                        <w:top w:val="none" w:sz="0" w:space="0" w:color="auto"/>
                        <w:left w:val="none" w:sz="0" w:space="0" w:color="auto"/>
                        <w:bottom w:val="none" w:sz="0" w:space="0" w:color="auto"/>
                        <w:right w:val="none" w:sz="0" w:space="0" w:color="auto"/>
                      </w:divBdr>
                    </w:div>
                    <w:div w:id="1830559241">
                      <w:marLeft w:val="0"/>
                      <w:marRight w:val="0"/>
                      <w:marTop w:val="0"/>
                      <w:marBottom w:val="0"/>
                      <w:divBdr>
                        <w:top w:val="none" w:sz="0" w:space="0" w:color="auto"/>
                        <w:left w:val="none" w:sz="0" w:space="0" w:color="auto"/>
                        <w:bottom w:val="none" w:sz="0" w:space="0" w:color="auto"/>
                        <w:right w:val="none" w:sz="0" w:space="0" w:color="auto"/>
                      </w:divBdr>
                    </w:div>
                  </w:divsChild>
                </w:div>
                <w:div w:id="875431228">
                  <w:marLeft w:val="0"/>
                  <w:marRight w:val="0"/>
                  <w:marTop w:val="0"/>
                  <w:marBottom w:val="0"/>
                  <w:divBdr>
                    <w:top w:val="none" w:sz="0" w:space="0" w:color="auto"/>
                    <w:left w:val="none" w:sz="0" w:space="0" w:color="auto"/>
                    <w:bottom w:val="none" w:sz="0" w:space="0" w:color="auto"/>
                    <w:right w:val="none" w:sz="0" w:space="0" w:color="auto"/>
                  </w:divBdr>
                  <w:divsChild>
                    <w:div w:id="1518541501">
                      <w:marLeft w:val="0"/>
                      <w:marRight w:val="0"/>
                      <w:marTop w:val="0"/>
                      <w:marBottom w:val="0"/>
                      <w:divBdr>
                        <w:top w:val="none" w:sz="0" w:space="0" w:color="auto"/>
                        <w:left w:val="none" w:sz="0" w:space="0" w:color="auto"/>
                        <w:bottom w:val="none" w:sz="0" w:space="0" w:color="auto"/>
                        <w:right w:val="none" w:sz="0" w:space="0" w:color="auto"/>
                      </w:divBdr>
                    </w:div>
                    <w:div w:id="1682590171">
                      <w:marLeft w:val="0"/>
                      <w:marRight w:val="0"/>
                      <w:marTop w:val="0"/>
                      <w:marBottom w:val="0"/>
                      <w:divBdr>
                        <w:top w:val="none" w:sz="0" w:space="0" w:color="auto"/>
                        <w:left w:val="none" w:sz="0" w:space="0" w:color="auto"/>
                        <w:bottom w:val="none" w:sz="0" w:space="0" w:color="auto"/>
                        <w:right w:val="none" w:sz="0" w:space="0" w:color="auto"/>
                      </w:divBdr>
                    </w:div>
                    <w:div w:id="1867711476">
                      <w:marLeft w:val="0"/>
                      <w:marRight w:val="0"/>
                      <w:marTop w:val="0"/>
                      <w:marBottom w:val="0"/>
                      <w:divBdr>
                        <w:top w:val="none" w:sz="0" w:space="0" w:color="auto"/>
                        <w:left w:val="none" w:sz="0" w:space="0" w:color="auto"/>
                        <w:bottom w:val="none" w:sz="0" w:space="0" w:color="auto"/>
                        <w:right w:val="none" w:sz="0" w:space="0" w:color="auto"/>
                      </w:divBdr>
                    </w:div>
                  </w:divsChild>
                </w:div>
                <w:div w:id="1569535163">
                  <w:marLeft w:val="0"/>
                  <w:marRight w:val="0"/>
                  <w:marTop w:val="0"/>
                  <w:marBottom w:val="0"/>
                  <w:divBdr>
                    <w:top w:val="none" w:sz="0" w:space="0" w:color="auto"/>
                    <w:left w:val="none" w:sz="0" w:space="0" w:color="auto"/>
                    <w:bottom w:val="none" w:sz="0" w:space="0" w:color="auto"/>
                    <w:right w:val="none" w:sz="0" w:space="0" w:color="auto"/>
                  </w:divBdr>
                </w:div>
                <w:div w:id="187253379">
                  <w:marLeft w:val="0"/>
                  <w:marRight w:val="0"/>
                  <w:marTop w:val="0"/>
                  <w:marBottom w:val="0"/>
                  <w:divBdr>
                    <w:top w:val="none" w:sz="0" w:space="0" w:color="auto"/>
                    <w:left w:val="none" w:sz="0" w:space="0" w:color="auto"/>
                    <w:bottom w:val="none" w:sz="0" w:space="0" w:color="auto"/>
                    <w:right w:val="none" w:sz="0" w:space="0" w:color="auto"/>
                  </w:divBdr>
                </w:div>
                <w:div w:id="693923813">
                  <w:marLeft w:val="0"/>
                  <w:marRight w:val="0"/>
                  <w:marTop w:val="0"/>
                  <w:marBottom w:val="0"/>
                  <w:divBdr>
                    <w:top w:val="none" w:sz="0" w:space="0" w:color="auto"/>
                    <w:left w:val="none" w:sz="0" w:space="0" w:color="auto"/>
                    <w:bottom w:val="none" w:sz="0" w:space="0" w:color="auto"/>
                    <w:right w:val="none" w:sz="0" w:space="0" w:color="auto"/>
                  </w:divBdr>
                </w:div>
                <w:div w:id="1398439421">
                  <w:marLeft w:val="0"/>
                  <w:marRight w:val="0"/>
                  <w:marTop w:val="0"/>
                  <w:marBottom w:val="0"/>
                  <w:divBdr>
                    <w:top w:val="none" w:sz="0" w:space="0" w:color="auto"/>
                    <w:left w:val="none" w:sz="0" w:space="0" w:color="auto"/>
                    <w:bottom w:val="none" w:sz="0" w:space="0" w:color="auto"/>
                    <w:right w:val="none" w:sz="0" w:space="0" w:color="auto"/>
                  </w:divBdr>
                  <w:divsChild>
                    <w:div w:id="1072776322">
                      <w:marLeft w:val="0"/>
                      <w:marRight w:val="0"/>
                      <w:marTop w:val="0"/>
                      <w:marBottom w:val="320"/>
                      <w:divBdr>
                        <w:top w:val="none" w:sz="0" w:space="0" w:color="auto"/>
                        <w:left w:val="none" w:sz="0" w:space="0" w:color="auto"/>
                        <w:bottom w:val="none" w:sz="0" w:space="0" w:color="auto"/>
                        <w:right w:val="none" w:sz="0" w:space="0" w:color="auto"/>
                      </w:divBdr>
                    </w:div>
                    <w:div w:id="1451782563">
                      <w:marLeft w:val="0"/>
                      <w:marRight w:val="0"/>
                      <w:marTop w:val="0"/>
                      <w:marBottom w:val="0"/>
                      <w:divBdr>
                        <w:top w:val="none" w:sz="0" w:space="0" w:color="auto"/>
                        <w:left w:val="none" w:sz="0" w:space="0" w:color="auto"/>
                        <w:bottom w:val="none" w:sz="0" w:space="0" w:color="auto"/>
                        <w:right w:val="none" w:sz="0" w:space="0" w:color="auto"/>
                      </w:divBdr>
                    </w:div>
                    <w:div w:id="2075664395">
                      <w:marLeft w:val="0"/>
                      <w:marRight w:val="0"/>
                      <w:marTop w:val="0"/>
                      <w:marBottom w:val="0"/>
                      <w:divBdr>
                        <w:top w:val="none" w:sz="0" w:space="0" w:color="auto"/>
                        <w:left w:val="none" w:sz="0" w:space="0" w:color="auto"/>
                        <w:bottom w:val="none" w:sz="0" w:space="0" w:color="auto"/>
                        <w:right w:val="none" w:sz="0" w:space="0" w:color="auto"/>
                      </w:divBdr>
                      <w:divsChild>
                        <w:div w:id="554968957">
                          <w:marLeft w:val="0"/>
                          <w:marRight w:val="0"/>
                          <w:marTop w:val="0"/>
                          <w:marBottom w:val="320"/>
                          <w:divBdr>
                            <w:top w:val="none" w:sz="0" w:space="0" w:color="auto"/>
                            <w:left w:val="none" w:sz="0" w:space="0" w:color="auto"/>
                            <w:bottom w:val="none" w:sz="0" w:space="0" w:color="auto"/>
                            <w:right w:val="none" w:sz="0" w:space="0" w:color="auto"/>
                          </w:divBdr>
                        </w:div>
                      </w:divsChild>
                    </w:div>
                    <w:div w:id="2139912165">
                      <w:marLeft w:val="0"/>
                      <w:marRight w:val="0"/>
                      <w:marTop w:val="0"/>
                      <w:marBottom w:val="0"/>
                      <w:divBdr>
                        <w:top w:val="none" w:sz="0" w:space="0" w:color="auto"/>
                        <w:left w:val="none" w:sz="0" w:space="0" w:color="auto"/>
                        <w:bottom w:val="none" w:sz="0" w:space="0" w:color="auto"/>
                        <w:right w:val="none" w:sz="0" w:space="0" w:color="auto"/>
                      </w:divBdr>
                      <w:divsChild>
                        <w:div w:id="1583025985">
                          <w:marLeft w:val="0"/>
                          <w:marRight w:val="0"/>
                          <w:marTop w:val="0"/>
                          <w:marBottom w:val="0"/>
                          <w:divBdr>
                            <w:top w:val="none" w:sz="0" w:space="0" w:color="auto"/>
                            <w:left w:val="none" w:sz="0" w:space="0" w:color="auto"/>
                            <w:bottom w:val="none" w:sz="0" w:space="0" w:color="auto"/>
                            <w:right w:val="none" w:sz="0" w:space="0" w:color="auto"/>
                          </w:divBdr>
                        </w:div>
                        <w:div w:id="1032922428">
                          <w:marLeft w:val="0"/>
                          <w:marRight w:val="0"/>
                          <w:marTop w:val="0"/>
                          <w:marBottom w:val="0"/>
                          <w:divBdr>
                            <w:top w:val="none" w:sz="0" w:space="0" w:color="auto"/>
                            <w:left w:val="none" w:sz="0" w:space="0" w:color="auto"/>
                            <w:bottom w:val="none" w:sz="0" w:space="0" w:color="auto"/>
                            <w:right w:val="none" w:sz="0" w:space="0" w:color="auto"/>
                          </w:divBdr>
                        </w:div>
                        <w:div w:id="1989244570">
                          <w:marLeft w:val="0"/>
                          <w:marRight w:val="0"/>
                          <w:marTop w:val="0"/>
                          <w:marBottom w:val="0"/>
                          <w:divBdr>
                            <w:top w:val="none" w:sz="0" w:space="0" w:color="auto"/>
                            <w:left w:val="none" w:sz="0" w:space="0" w:color="auto"/>
                            <w:bottom w:val="none" w:sz="0" w:space="0" w:color="auto"/>
                            <w:right w:val="none" w:sz="0" w:space="0" w:color="auto"/>
                          </w:divBdr>
                        </w:div>
                        <w:div w:id="2040429807">
                          <w:marLeft w:val="0"/>
                          <w:marRight w:val="0"/>
                          <w:marTop w:val="0"/>
                          <w:marBottom w:val="0"/>
                          <w:divBdr>
                            <w:top w:val="none" w:sz="0" w:space="0" w:color="auto"/>
                            <w:left w:val="none" w:sz="0" w:space="0" w:color="auto"/>
                            <w:bottom w:val="none" w:sz="0" w:space="0" w:color="auto"/>
                            <w:right w:val="none" w:sz="0" w:space="0" w:color="auto"/>
                          </w:divBdr>
                          <w:divsChild>
                            <w:div w:id="454179800">
                              <w:marLeft w:val="0"/>
                              <w:marRight w:val="0"/>
                              <w:marTop w:val="0"/>
                              <w:marBottom w:val="320"/>
                              <w:divBdr>
                                <w:top w:val="none" w:sz="0" w:space="0" w:color="auto"/>
                                <w:left w:val="none" w:sz="0" w:space="0" w:color="auto"/>
                                <w:bottom w:val="none" w:sz="0" w:space="0" w:color="auto"/>
                                <w:right w:val="none" w:sz="0" w:space="0" w:color="auto"/>
                              </w:divBdr>
                            </w:div>
                          </w:divsChild>
                        </w:div>
                      </w:divsChild>
                    </w:div>
                    <w:div w:id="1155950750">
                      <w:marLeft w:val="0"/>
                      <w:marRight w:val="0"/>
                      <w:marTop w:val="0"/>
                      <w:marBottom w:val="0"/>
                      <w:divBdr>
                        <w:top w:val="none" w:sz="0" w:space="0" w:color="auto"/>
                        <w:left w:val="none" w:sz="0" w:space="0" w:color="auto"/>
                        <w:bottom w:val="none" w:sz="0" w:space="0" w:color="auto"/>
                        <w:right w:val="none" w:sz="0" w:space="0" w:color="auto"/>
                      </w:divBdr>
                      <w:divsChild>
                        <w:div w:id="1092506557">
                          <w:marLeft w:val="0"/>
                          <w:marRight w:val="0"/>
                          <w:marTop w:val="0"/>
                          <w:marBottom w:val="0"/>
                          <w:divBdr>
                            <w:top w:val="none" w:sz="0" w:space="0" w:color="auto"/>
                            <w:left w:val="none" w:sz="0" w:space="0" w:color="auto"/>
                            <w:bottom w:val="none" w:sz="0" w:space="0" w:color="auto"/>
                            <w:right w:val="none" w:sz="0" w:space="0" w:color="auto"/>
                          </w:divBdr>
                        </w:div>
                        <w:div w:id="395671096">
                          <w:marLeft w:val="0"/>
                          <w:marRight w:val="0"/>
                          <w:marTop w:val="0"/>
                          <w:marBottom w:val="0"/>
                          <w:divBdr>
                            <w:top w:val="none" w:sz="0" w:space="0" w:color="auto"/>
                            <w:left w:val="none" w:sz="0" w:space="0" w:color="auto"/>
                            <w:bottom w:val="none" w:sz="0" w:space="0" w:color="auto"/>
                            <w:right w:val="none" w:sz="0" w:space="0" w:color="auto"/>
                          </w:divBdr>
                        </w:div>
                        <w:div w:id="2145998411">
                          <w:marLeft w:val="0"/>
                          <w:marRight w:val="0"/>
                          <w:marTop w:val="0"/>
                          <w:marBottom w:val="0"/>
                          <w:divBdr>
                            <w:top w:val="none" w:sz="0" w:space="0" w:color="auto"/>
                            <w:left w:val="none" w:sz="0" w:space="0" w:color="auto"/>
                            <w:bottom w:val="none" w:sz="0" w:space="0" w:color="auto"/>
                            <w:right w:val="none" w:sz="0" w:space="0" w:color="auto"/>
                          </w:divBdr>
                        </w:div>
                        <w:div w:id="562183205">
                          <w:marLeft w:val="0"/>
                          <w:marRight w:val="0"/>
                          <w:marTop w:val="0"/>
                          <w:marBottom w:val="0"/>
                          <w:divBdr>
                            <w:top w:val="none" w:sz="0" w:space="0" w:color="auto"/>
                            <w:left w:val="none" w:sz="0" w:space="0" w:color="auto"/>
                            <w:bottom w:val="none" w:sz="0" w:space="0" w:color="auto"/>
                            <w:right w:val="none" w:sz="0" w:space="0" w:color="auto"/>
                          </w:divBdr>
                        </w:div>
                        <w:div w:id="2028676928">
                          <w:marLeft w:val="0"/>
                          <w:marRight w:val="0"/>
                          <w:marTop w:val="0"/>
                          <w:marBottom w:val="0"/>
                          <w:divBdr>
                            <w:top w:val="none" w:sz="0" w:space="0" w:color="auto"/>
                            <w:left w:val="none" w:sz="0" w:space="0" w:color="auto"/>
                            <w:bottom w:val="none" w:sz="0" w:space="0" w:color="auto"/>
                            <w:right w:val="none" w:sz="0" w:space="0" w:color="auto"/>
                          </w:divBdr>
                        </w:div>
                      </w:divsChild>
                    </w:div>
                    <w:div w:id="195777913">
                      <w:marLeft w:val="0"/>
                      <w:marRight w:val="0"/>
                      <w:marTop w:val="0"/>
                      <w:marBottom w:val="0"/>
                      <w:divBdr>
                        <w:top w:val="none" w:sz="0" w:space="0" w:color="auto"/>
                        <w:left w:val="none" w:sz="0" w:space="0" w:color="auto"/>
                        <w:bottom w:val="none" w:sz="0" w:space="0" w:color="auto"/>
                        <w:right w:val="none" w:sz="0" w:space="0" w:color="auto"/>
                      </w:divBdr>
                    </w:div>
                    <w:div w:id="1281495327">
                      <w:marLeft w:val="0"/>
                      <w:marRight w:val="0"/>
                      <w:marTop w:val="0"/>
                      <w:marBottom w:val="0"/>
                      <w:divBdr>
                        <w:top w:val="none" w:sz="0" w:space="0" w:color="auto"/>
                        <w:left w:val="none" w:sz="0" w:space="0" w:color="auto"/>
                        <w:bottom w:val="none" w:sz="0" w:space="0" w:color="auto"/>
                        <w:right w:val="none" w:sz="0" w:space="0" w:color="auto"/>
                      </w:divBdr>
                      <w:divsChild>
                        <w:div w:id="194852578">
                          <w:marLeft w:val="0"/>
                          <w:marRight w:val="0"/>
                          <w:marTop w:val="0"/>
                          <w:marBottom w:val="0"/>
                          <w:divBdr>
                            <w:top w:val="none" w:sz="0" w:space="0" w:color="auto"/>
                            <w:left w:val="none" w:sz="0" w:space="0" w:color="auto"/>
                            <w:bottom w:val="none" w:sz="0" w:space="0" w:color="auto"/>
                            <w:right w:val="none" w:sz="0" w:space="0" w:color="auto"/>
                          </w:divBdr>
                          <w:divsChild>
                            <w:div w:id="666134656">
                              <w:marLeft w:val="0"/>
                              <w:marRight w:val="0"/>
                              <w:marTop w:val="0"/>
                              <w:marBottom w:val="320"/>
                              <w:divBdr>
                                <w:top w:val="none" w:sz="0" w:space="0" w:color="auto"/>
                                <w:left w:val="none" w:sz="0" w:space="0" w:color="auto"/>
                                <w:bottom w:val="none" w:sz="0" w:space="0" w:color="auto"/>
                                <w:right w:val="none" w:sz="0" w:space="0" w:color="auto"/>
                              </w:divBdr>
                            </w:div>
                          </w:divsChild>
                        </w:div>
                        <w:div w:id="320895091">
                          <w:marLeft w:val="0"/>
                          <w:marRight w:val="0"/>
                          <w:marTop w:val="0"/>
                          <w:marBottom w:val="0"/>
                          <w:divBdr>
                            <w:top w:val="none" w:sz="0" w:space="0" w:color="auto"/>
                            <w:left w:val="none" w:sz="0" w:space="0" w:color="auto"/>
                            <w:bottom w:val="none" w:sz="0" w:space="0" w:color="auto"/>
                            <w:right w:val="none" w:sz="0" w:space="0" w:color="auto"/>
                          </w:divBdr>
                        </w:div>
                        <w:div w:id="1020660922">
                          <w:marLeft w:val="0"/>
                          <w:marRight w:val="0"/>
                          <w:marTop w:val="0"/>
                          <w:marBottom w:val="0"/>
                          <w:divBdr>
                            <w:top w:val="none" w:sz="0" w:space="0" w:color="auto"/>
                            <w:left w:val="none" w:sz="0" w:space="0" w:color="auto"/>
                            <w:bottom w:val="none" w:sz="0" w:space="0" w:color="auto"/>
                            <w:right w:val="none" w:sz="0" w:space="0" w:color="auto"/>
                          </w:divBdr>
                          <w:divsChild>
                            <w:div w:id="155657814">
                              <w:marLeft w:val="0"/>
                              <w:marRight w:val="0"/>
                              <w:marTop w:val="0"/>
                              <w:marBottom w:val="320"/>
                              <w:divBdr>
                                <w:top w:val="none" w:sz="0" w:space="0" w:color="auto"/>
                                <w:left w:val="none" w:sz="0" w:space="0" w:color="auto"/>
                                <w:bottom w:val="none" w:sz="0" w:space="0" w:color="auto"/>
                                <w:right w:val="none" w:sz="0" w:space="0" w:color="auto"/>
                              </w:divBdr>
                            </w:div>
                          </w:divsChild>
                        </w:div>
                        <w:div w:id="1650867540">
                          <w:marLeft w:val="0"/>
                          <w:marRight w:val="0"/>
                          <w:marTop w:val="0"/>
                          <w:marBottom w:val="0"/>
                          <w:divBdr>
                            <w:top w:val="none" w:sz="0" w:space="0" w:color="auto"/>
                            <w:left w:val="none" w:sz="0" w:space="0" w:color="auto"/>
                            <w:bottom w:val="none" w:sz="0" w:space="0" w:color="auto"/>
                            <w:right w:val="none" w:sz="0" w:space="0" w:color="auto"/>
                          </w:divBdr>
                          <w:divsChild>
                            <w:div w:id="1359552276">
                              <w:marLeft w:val="0"/>
                              <w:marRight w:val="0"/>
                              <w:marTop w:val="0"/>
                              <w:marBottom w:val="320"/>
                              <w:divBdr>
                                <w:top w:val="none" w:sz="0" w:space="0" w:color="auto"/>
                                <w:left w:val="none" w:sz="0" w:space="0" w:color="auto"/>
                                <w:bottom w:val="none" w:sz="0" w:space="0" w:color="auto"/>
                                <w:right w:val="none" w:sz="0" w:space="0" w:color="auto"/>
                              </w:divBdr>
                            </w:div>
                          </w:divsChild>
                        </w:div>
                        <w:div w:id="1598903484">
                          <w:marLeft w:val="0"/>
                          <w:marRight w:val="0"/>
                          <w:marTop w:val="0"/>
                          <w:marBottom w:val="0"/>
                          <w:divBdr>
                            <w:top w:val="none" w:sz="0" w:space="0" w:color="auto"/>
                            <w:left w:val="none" w:sz="0" w:space="0" w:color="auto"/>
                            <w:bottom w:val="none" w:sz="0" w:space="0" w:color="auto"/>
                            <w:right w:val="none" w:sz="0" w:space="0" w:color="auto"/>
                          </w:divBdr>
                        </w:div>
                        <w:div w:id="1469975663">
                          <w:marLeft w:val="0"/>
                          <w:marRight w:val="0"/>
                          <w:marTop w:val="0"/>
                          <w:marBottom w:val="0"/>
                          <w:divBdr>
                            <w:top w:val="none" w:sz="0" w:space="0" w:color="auto"/>
                            <w:left w:val="none" w:sz="0" w:space="0" w:color="auto"/>
                            <w:bottom w:val="none" w:sz="0" w:space="0" w:color="auto"/>
                            <w:right w:val="none" w:sz="0" w:space="0" w:color="auto"/>
                          </w:divBdr>
                        </w:div>
                        <w:div w:id="896286666">
                          <w:marLeft w:val="0"/>
                          <w:marRight w:val="0"/>
                          <w:marTop w:val="0"/>
                          <w:marBottom w:val="0"/>
                          <w:divBdr>
                            <w:top w:val="none" w:sz="0" w:space="0" w:color="auto"/>
                            <w:left w:val="none" w:sz="0" w:space="0" w:color="auto"/>
                            <w:bottom w:val="none" w:sz="0" w:space="0" w:color="auto"/>
                            <w:right w:val="none" w:sz="0" w:space="0" w:color="auto"/>
                          </w:divBdr>
                          <w:divsChild>
                            <w:div w:id="292291549">
                              <w:marLeft w:val="0"/>
                              <w:marRight w:val="0"/>
                              <w:marTop w:val="0"/>
                              <w:marBottom w:val="320"/>
                              <w:divBdr>
                                <w:top w:val="none" w:sz="0" w:space="0" w:color="auto"/>
                                <w:left w:val="none" w:sz="0" w:space="0" w:color="auto"/>
                                <w:bottom w:val="none" w:sz="0" w:space="0" w:color="auto"/>
                                <w:right w:val="none" w:sz="0" w:space="0" w:color="auto"/>
                              </w:divBdr>
                            </w:div>
                          </w:divsChild>
                        </w:div>
                      </w:divsChild>
                    </w:div>
                    <w:div w:id="199324091">
                      <w:marLeft w:val="0"/>
                      <w:marRight w:val="0"/>
                      <w:marTop w:val="0"/>
                      <w:marBottom w:val="0"/>
                      <w:divBdr>
                        <w:top w:val="none" w:sz="0" w:space="0" w:color="auto"/>
                        <w:left w:val="none" w:sz="0" w:space="0" w:color="auto"/>
                        <w:bottom w:val="none" w:sz="0" w:space="0" w:color="auto"/>
                        <w:right w:val="none" w:sz="0" w:space="0" w:color="auto"/>
                      </w:divBdr>
                      <w:divsChild>
                        <w:div w:id="1880163826">
                          <w:marLeft w:val="0"/>
                          <w:marRight w:val="0"/>
                          <w:marTop w:val="0"/>
                          <w:marBottom w:val="320"/>
                          <w:divBdr>
                            <w:top w:val="none" w:sz="0" w:space="0" w:color="auto"/>
                            <w:left w:val="none" w:sz="0" w:space="0" w:color="auto"/>
                            <w:bottom w:val="none" w:sz="0" w:space="0" w:color="auto"/>
                            <w:right w:val="none" w:sz="0" w:space="0" w:color="auto"/>
                          </w:divBdr>
                        </w:div>
                      </w:divsChild>
                    </w:div>
                    <w:div w:id="359017215">
                      <w:marLeft w:val="0"/>
                      <w:marRight w:val="0"/>
                      <w:marTop w:val="0"/>
                      <w:marBottom w:val="0"/>
                      <w:divBdr>
                        <w:top w:val="none" w:sz="0" w:space="0" w:color="auto"/>
                        <w:left w:val="none" w:sz="0" w:space="0" w:color="auto"/>
                        <w:bottom w:val="none" w:sz="0" w:space="0" w:color="auto"/>
                        <w:right w:val="none" w:sz="0" w:space="0" w:color="auto"/>
                      </w:divBdr>
                      <w:divsChild>
                        <w:div w:id="720326870">
                          <w:marLeft w:val="0"/>
                          <w:marRight w:val="0"/>
                          <w:marTop w:val="0"/>
                          <w:marBottom w:val="320"/>
                          <w:divBdr>
                            <w:top w:val="none" w:sz="0" w:space="0" w:color="auto"/>
                            <w:left w:val="none" w:sz="0" w:space="0" w:color="auto"/>
                            <w:bottom w:val="none" w:sz="0" w:space="0" w:color="auto"/>
                            <w:right w:val="none" w:sz="0" w:space="0" w:color="auto"/>
                          </w:divBdr>
                        </w:div>
                        <w:div w:id="886449762">
                          <w:marLeft w:val="0"/>
                          <w:marRight w:val="0"/>
                          <w:marTop w:val="0"/>
                          <w:marBottom w:val="0"/>
                          <w:divBdr>
                            <w:top w:val="none" w:sz="0" w:space="0" w:color="auto"/>
                            <w:left w:val="none" w:sz="0" w:space="0" w:color="auto"/>
                            <w:bottom w:val="none" w:sz="0" w:space="0" w:color="auto"/>
                            <w:right w:val="none" w:sz="0" w:space="0" w:color="auto"/>
                          </w:divBdr>
                        </w:div>
                        <w:div w:id="7560102">
                          <w:marLeft w:val="0"/>
                          <w:marRight w:val="0"/>
                          <w:marTop w:val="0"/>
                          <w:marBottom w:val="0"/>
                          <w:divBdr>
                            <w:top w:val="none" w:sz="0" w:space="0" w:color="auto"/>
                            <w:left w:val="none" w:sz="0" w:space="0" w:color="auto"/>
                            <w:bottom w:val="none" w:sz="0" w:space="0" w:color="auto"/>
                            <w:right w:val="none" w:sz="0" w:space="0" w:color="auto"/>
                          </w:divBdr>
                        </w:div>
                      </w:divsChild>
                    </w:div>
                    <w:div w:id="1312101566">
                      <w:marLeft w:val="0"/>
                      <w:marRight w:val="0"/>
                      <w:marTop w:val="0"/>
                      <w:marBottom w:val="0"/>
                      <w:divBdr>
                        <w:top w:val="none" w:sz="0" w:space="0" w:color="auto"/>
                        <w:left w:val="none" w:sz="0" w:space="0" w:color="auto"/>
                        <w:bottom w:val="none" w:sz="0" w:space="0" w:color="auto"/>
                        <w:right w:val="none" w:sz="0" w:space="0" w:color="auto"/>
                      </w:divBdr>
                      <w:divsChild>
                        <w:div w:id="291137725">
                          <w:marLeft w:val="0"/>
                          <w:marRight w:val="0"/>
                          <w:marTop w:val="0"/>
                          <w:marBottom w:val="3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350274/d7249d6634cbcb94b318a798dc730c4d/" TargetMode="External"/><Relationship Id="rId18" Type="http://schemas.openxmlformats.org/officeDocument/2006/relationships/hyperlink" Target="https://base.garant.ru/70350274/d7249d6634cbcb94b318a798dc730c4d/" TargetMode="External"/><Relationship Id="rId26" Type="http://schemas.openxmlformats.org/officeDocument/2006/relationships/hyperlink" Target="https://base.garant.ru/70350272/" TargetMode="External"/><Relationship Id="rId39" Type="http://schemas.openxmlformats.org/officeDocument/2006/relationships/hyperlink" Target="https://base.garant.ru/70553030/f7ee959fd36b5699076b35abf4f52c5c/" TargetMode="External"/><Relationship Id="rId21" Type="http://schemas.openxmlformats.org/officeDocument/2006/relationships/hyperlink" Target="https://base.garant.ru/70350274/d7249d6634cbcb94b318a798dc730c4d/" TargetMode="External"/><Relationship Id="rId34" Type="http://schemas.openxmlformats.org/officeDocument/2006/relationships/hyperlink" Target="https://base.garant.ru/70350272/d67a25bca6974775f8e60ac47501fd66/" TargetMode="External"/><Relationship Id="rId42" Type="http://schemas.openxmlformats.org/officeDocument/2006/relationships/hyperlink" Target="https://base.garant.ru/70408644/91310c535480fc51945e02cb55541175/" TargetMode="External"/><Relationship Id="rId47" Type="http://schemas.openxmlformats.org/officeDocument/2006/relationships/hyperlink" Target="https://ivo.garant.ru/" TargetMode="External"/><Relationship Id="rId50" Type="http://schemas.openxmlformats.org/officeDocument/2006/relationships/hyperlink" Target="https://ivo.garant.ru/" TargetMode="External"/><Relationship Id="rId55" Type="http://schemas.openxmlformats.org/officeDocument/2006/relationships/hyperlink" Target="https://base.garant.ru/70408644/91310c535480fc51945e02cb55541175/" TargetMode="External"/><Relationship Id="rId63" Type="http://schemas.openxmlformats.org/officeDocument/2006/relationships/hyperlink" Target="https://base.garant.ru/405195743/00a6063158e7dfb1132c8485a3ac1d21/" TargetMode="External"/><Relationship Id="rId68" Type="http://schemas.openxmlformats.org/officeDocument/2006/relationships/hyperlink" Target="https://base.garant.ru/405195743/00a6063158e7dfb1132c8485a3ac1d21/" TargetMode="External"/><Relationship Id="rId7" Type="http://schemas.openxmlformats.org/officeDocument/2006/relationships/hyperlink" Target="https://base.garant.ru/70408644/91310c535480fc51945e02cb55541175/"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base.garant.ru/70350274/d7249d6634cbcb94b318a798dc730c4d/" TargetMode="External"/><Relationship Id="rId29" Type="http://schemas.openxmlformats.org/officeDocument/2006/relationships/hyperlink" Target="https://base.garant.ru/70350272/d67a25bca6974775f8e60ac47501fd66/" TargetMode="External"/><Relationship Id="rId1" Type="http://schemas.openxmlformats.org/officeDocument/2006/relationships/styles" Target="styles.xml"/><Relationship Id="rId6" Type="http://schemas.openxmlformats.org/officeDocument/2006/relationships/hyperlink" Target="https://ivo.garant.ru/" TargetMode="External"/><Relationship Id="rId11" Type="http://schemas.openxmlformats.org/officeDocument/2006/relationships/hyperlink" Target="https://base.garant.ru/70350274/" TargetMode="External"/><Relationship Id="rId24" Type="http://schemas.openxmlformats.org/officeDocument/2006/relationships/hyperlink" Target="https://base.garant.ru/70350274/d7249d6634cbcb94b318a798dc730c4d/" TargetMode="External"/><Relationship Id="rId32" Type="http://schemas.openxmlformats.org/officeDocument/2006/relationships/hyperlink" Target="https://base.garant.ru/70350272/d67a25bca6974775f8e60ac47501fd66/" TargetMode="External"/><Relationship Id="rId37" Type="http://schemas.openxmlformats.org/officeDocument/2006/relationships/hyperlink" Target="https://base.garant.ru/197430/53f89421bbdaf741eb2d1ecc4ddb4c33/" TargetMode="External"/><Relationship Id="rId40" Type="http://schemas.openxmlformats.org/officeDocument/2006/relationships/hyperlink" Target="https://base.garant.ru/70408644/91310c535480fc51945e02cb55541175/" TargetMode="External"/><Relationship Id="rId45" Type="http://schemas.openxmlformats.org/officeDocument/2006/relationships/hyperlink" Target="https://base.garant.ru/70408645/" TargetMode="External"/><Relationship Id="rId53" Type="http://schemas.openxmlformats.org/officeDocument/2006/relationships/hyperlink" Target="https://base.garant.ru/70408644/91310c535480fc51945e02cb55541175/" TargetMode="External"/><Relationship Id="rId58" Type="http://schemas.openxmlformats.org/officeDocument/2006/relationships/hyperlink" Target="https://base.garant.ru/404893665/2faf026b54cf68e3d456f3c38361cd47/" TargetMode="External"/><Relationship Id="rId66" Type="http://schemas.openxmlformats.org/officeDocument/2006/relationships/hyperlink" Target="https://ivo.garant.ru/" TargetMode="External"/><Relationship Id="rId5" Type="http://schemas.openxmlformats.org/officeDocument/2006/relationships/hyperlink" Target="https://base.garant.ru/404893665/2faf026b54cf68e3d456f3c38361cd47/" TargetMode="External"/><Relationship Id="rId15" Type="http://schemas.openxmlformats.org/officeDocument/2006/relationships/hyperlink" Target="https://base.garant.ru/70350274/d7249d6634cbcb94b318a798dc730c4d/" TargetMode="External"/><Relationship Id="rId23" Type="http://schemas.openxmlformats.org/officeDocument/2006/relationships/hyperlink" Target="https://base.garant.ru/70350274/d7249d6634cbcb94b318a798dc730c4d/" TargetMode="External"/><Relationship Id="rId28" Type="http://schemas.openxmlformats.org/officeDocument/2006/relationships/hyperlink" Target="https://base.garant.ru/70350272/d67a25bca6974775f8e60ac47501fd66/" TargetMode="External"/><Relationship Id="rId36" Type="http://schemas.openxmlformats.org/officeDocument/2006/relationships/hyperlink" Target="https://base.garant.ru/195556/" TargetMode="External"/><Relationship Id="rId49" Type="http://schemas.openxmlformats.org/officeDocument/2006/relationships/hyperlink" Target="https://base.garant.ru/405195743/00a6063158e7dfb1132c8485a3ac1d21/" TargetMode="External"/><Relationship Id="rId57" Type="http://schemas.openxmlformats.org/officeDocument/2006/relationships/hyperlink" Target="https://ivo.garant.ru/" TargetMode="External"/><Relationship Id="rId61" Type="http://schemas.openxmlformats.org/officeDocument/2006/relationships/hyperlink" Target="https://base.garant.ru/405195743/00a6063158e7dfb1132c8485a3ac1d21/" TargetMode="External"/><Relationship Id="rId10" Type="http://schemas.openxmlformats.org/officeDocument/2006/relationships/hyperlink" Target="https://base.garant.ru/12183234/08dff7e0ad5db91720ed08b288a5747e/" TargetMode="External"/><Relationship Id="rId19" Type="http://schemas.openxmlformats.org/officeDocument/2006/relationships/hyperlink" Target="https://base.garant.ru/70350274/d7249d6634cbcb94b318a798dc730c4d/" TargetMode="External"/><Relationship Id="rId31" Type="http://schemas.openxmlformats.org/officeDocument/2006/relationships/hyperlink" Target="https://base.garant.ru/70350272/d67a25bca6974775f8e60ac47501fd66/" TargetMode="External"/><Relationship Id="rId44" Type="http://schemas.openxmlformats.org/officeDocument/2006/relationships/hyperlink" Target="https://base.garant.ru/70408644/91310c535480fc51945e02cb55541175/" TargetMode="External"/><Relationship Id="rId52" Type="http://schemas.openxmlformats.org/officeDocument/2006/relationships/hyperlink" Target="https://ivo.garant.ru/" TargetMode="External"/><Relationship Id="rId60" Type="http://schemas.openxmlformats.org/officeDocument/2006/relationships/hyperlink" Target="https://ivo.garant.ru/" TargetMode="External"/><Relationship Id="rId65" Type="http://schemas.openxmlformats.org/officeDocument/2006/relationships/hyperlink" Target="https://base.garant.ru/405195743/00a6063158e7dfb1132c8485a3ac1d21/" TargetMode="External"/><Relationship Id="rId4" Type="http://schemas.openxmlformats.org/officeDocument/2006/relationships/hyperlink" Target="https://base.garant.ru/12164203/" TargetMode="External"/><Relationship Id="rId9" Type="http://schemas.openxmlformats.org/officeDocument/2006/relationships/hyperlink" Target="https://base.garant.ru/12183234/" TargetMode="External"/><Relationship Id="rId14" Type="http://schemas.openxmlformats.org/officeDocument/2006/relationships/hyperlink" Target="https://base.garant.ru/70350274/d7249d6634cbcb94b318a798dc730c4d/" TargetMode="External"/><Relationship Id="rId22" Type="http://schemas.openxmlformats.org/officeDocument/2006/relationships/hyperlink" Target="https://base.garant.ru/70350274/d7249d6634cbcb94b318a798dc730c4d/" TargetMode="External"/><Relationship Id="rId27" Type="http://schemas.openxmlformats.org/officeDocument/2006/relationships/hyperlink" Target="https://base.garant.ru/70350272/d67a25bca6974775f8e60ac47501fd66/" TargetMode="External"/><Relationship Id="rId30" Type="http://schemas.openxmlformats.org/officeDocument/2006/relationships/hyperlink" Target="https://base.garant.ru/70350272/d67a25bca6974775f8e60ac47501fd66/" TargetMode="External"/><Relationship Id="rId35" Type="http://schemas.openxmlformats.org/officeDocument/2006/relationships/hyperlink" Target="https://base.garant.ru/70350272/d67a25bca6974775f8e60ac47501fd66/" TargetMode="External"/><Relationship Id="rId43" Type="http://schemas.openxmlformats.org/officeDocument/2006/relationships/hyperlink" Target="https://base.garant.ru/5753999/" TargetMode="External"/><Relationship Id="rId48" Type="http://schemas.openxmlformats.org/officeDocument/2006/relationships/hyperlink" Target="https://base.garant.ru/70408644/" TargetMode="External"/><Relationship Id="rId56" Type="http://schemas.openxmlformats.org/officeDocument/2006/relationships/hyperlink" Target="https://base.garant.ru/70523542/de40175ab12d04d68f792b5b742a18fc/" TargetMode="External"/><Relationship Id="rId64" Type="http://schemas.openxmlformats.org/officeDocument/2006/relationships/hyperlink" Target="https://ivo.garant.ru/" TargetMode="External"/><Relationship Id="rId69" Type="http://schemas.openxmlformats.org/officeDocument/2006/relationships/hyperlink" Target="https://ivo.garant.ru/" TargetMode="External"/><Relationship Id="rId8" Type="http://schemas.openxmlformats.org/officeDocument/2006/relationships/hyperlink" Target="https://base.garant.ru/12183234/08dff7e0ad5db91720ed08b288a5747e/" TargetMode="External"/><Relationship Id="rId51" Type="http://schemas.openxmlformats.org/officeDocument/2006/relationships/hyperlink" Target="https://base.garant.ru/75031844/f7ee959fd36b5699076b35abf4f52c5c/" TargetMode="External"/><Relationship Id="rId3" Type="http://schemas.openxmlformats.org/officeDocument/2006/relationships/webSettings" Target="webSettings.xml"/><Relationship Id="rId12" Type="http://schemas.openxmlformats.org/officeDocument/2006/relationships/hyperlink" Target="https://base.garant.ru/70350274/d7249d6634cbcb94b318a798dc730c4d/" TargetMode="External"/><Relationship Id="rId17" Type="http://schemas.openxmlformats.org/officeDocument/2006/relationships/hyperlink" Target="https://base.garant.ru/70350274/d7249d6634cbcb94b318a798dc730c4d/" TargetMode="External"/><Relationship Id="rId25" Type="http://schemas.openxmlformats.org/officeDocument/2006/relationships/hyperlink" Target="https://base.garant.ru/70350274/b89690251be5277812a78962f6302560/" TargetMode="External"/><Relationship Id="rId33" Type="http://schemas.openxmlformats.org/officeDocument/2006/relationships/hyperlink" Target="https://base.garant.ru/70350272/d67a25bca6974775f8e60ac47501fd66/" TargetMode="External"/><Relationship Id="rId38" Type="http://schemas.openxmlformats.org/officeDocument/2006/relationships/hyperlink" Target="https://base.garant.ru/70553030/53f89421bbdaf741eb2d1ecc4ddb4c33/" TargetMode="External"/><Relationship Id="rId46" Type="http://schemas.openxmlformats.org/officeDocument/2006/relationships/hyperlink" Target="https://base.garant.ru/404893665/2faf026b54cf68e3d456f3c38361cd47/" TargetMode="External"/><Relationship Id="rId59" Type="http://schemas.openxmlformats.org/officeDocument/2006/relationships/hyperlink" Target="https://base.garant.ru/405195743/00a6063158e7dfb1132c8485a3ac1d21/" TargetMode="External"/><Relationship Id="rId67" Type="http://schemas.openxmlformats.org/officeDocument/2006/relationships/hyperlink" Target="https://base.garant.ru/70408644/91310c535480fc51945e02cb55541175/" TargetMode="External"/><Relationship Id="rId20" Type="http://schemas.openxmlformats.org/officeDocument/2006/relationships/hyperlink" Target="https://base.garant.ru/70350274/d7249d6634cbcb94b318a798dc730c4d/" TargetMode="External"/><Relationship Id="rId41" Type="http://schemas.openxmlformats.org/officeDocument/2006/relationships/hyperlink" Target="https://base.garant.ru/70408644/91310c535480fc51945e02cb55541175/" TargetMode="External"/><Relationship Id="rId54" Type="http://schemas.openxmlformats.org/officeDocument/2006/relationships/hyperlink" Target="https://base.garant.ru/70408644/91310c535480fc51945e02cb55541175/" TargetMode="External"/><Relationship Id="rId62" Type="http://schemas.openxmlformats.org/officeDocument/2006/relationships/hyperlink" Target="https://ivo.garant.ru/"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4036</Words>
  <Characters>23006</Characters>
  <Application>Microsoft Office Word</Application>
  <DocSecurity>0</DocSecurity>
  <Lines>191</Lines>
  <Paragraphs>53</Paragraphs>
  <ScaleCrop>false</ScaleCrop>
  <Company>RePack by SPecialiST</Company>
  <LinksUpToDate>false</LinksUpToDate>
  <CharactersWithSpaces>26989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2022-11-11T05:36:00Z</cp:lastPrinted>
  <dcterms:created xsi:type="dcterms:W3CDTF">2022-11-11T05:34:00Z</dcterms:created>
  <dcterms:modified xsi:type="dcterms:W3CDTF">2022-11-11T05:42:00Z</dcterms:modified>
</cp:coreProperties>
</file>